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40050" w14:textId="7DCBE89C" w:rsidR="0097795B" w:rsidRDefault="00165FD0">
      <w:pPr>
        <w:rPr>
          <w:rFonts w:ascii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</w:rPr>
        <w:t>A statement regarding Docket #</w:t>
      </w:r>
      <w:r w:rsidR="00FA1F61">
        <w:rPr>
          <w:rFonts w:ascii="Times New Roman" w:hAnsi="Times New Roman" w:cs="Times New Roman"/>
          <w:color w:val="050505"/>
          <w:sz w:val="24"/>
          <w:szCs w:val="24"/>
        </w:rPr>
        <w:t xml:space="preserve"> P-15056</w:t>
      </w:r>
      <w:r>
        <w:rPr>
          <w:rFonts w:ascii="Times New Roman" w:hAnsi="Times New Roman" w:cs="Times New Roman"/>
          <w:color w:val="050505"/>
          <w:sz w:val="24"/>
          <w:szCs w:val="24"/>
        </w:rPr>
        <w:t>—Ashokan Pumped Storage plan.</w:t>
      </w:r>
    </w:p>
    <w:p w14:paraId="1EFD4450" w14:textId="18E8CBA4" w:rsidR="00D35466" w:rsidRDefault="0097795B">
      <w:pPr>
        <w:rPr>
          <w:rFonts w:ascii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</w:rPr>
        <w:t>As a resident</w:t>
      </w:r>
      <w:r w:rsidR="00BE0734" w:rsidRPr="00EF715B">
        <w:rPr>
          <w:rFonts w:ascii="Times New Roman" w:hAnsi="Times New Roman" w:cs="Times New Roman"/>
          <w:color w:val="050505"/>
          <w:sz w:val="24"/>
          <w:szCs w:val="24"/>
        </w:rPr>
        <w:t xml:space="preserve"> of </w:t>
      </w:r>
      <w:r w:rsidR="007633DB" w:rsidRPr="00EF715B">
        <w:rPr>
          <w:rFonts w:ascii="Times New Roman" w:hAnsi="Times New Roman" w:cs="Times New Roman"/>
          <w:color w:val="050505"/>
          <w:sz w:val="24"/>
          <w:szCs w:val="24"/>
        </w:rPr>
        <w:t>Woodland Valley</w:t>
      </w:r>
      <w:r w:rsidR="00DD6609" w:rsidRPr="00EF715B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r w:rsidR="00BE0734" w:rsidRPr="00EF715B">
        <w:rPr>
          <w:rFonts w:ascii="Times New Roman" w:hAnsi="Times New Roman" w:cs="Times New Roman"/>
          <w:color w:val="050505"/>
          <w:sz w:val="24"/>
          <w:szCs w:val="24"/>
        </w:rPr>
        <w:t xml:space="preserve">one of the </w:t>
      </w:r>
      <w:r w:rsidR="00DD6609" w:rsidRPr="00EF715B">
        <w:rPr>
          <w:rFonts w:ascii="Times New Roman" w:hAnsi="Times New Roman" w:cs="Times New Roman"/>
          <w:color w:val="050505"/>
          <w:sz w:val="24"/>
          <w:szCs w:val="24"/>
        </w:rPr>
        <w:t>locations</w:t>
      </w:r>
      <w:r w:rsidR="00BE0734" w:rsidRPr="00EF715B">
        <w:rPr>
          <w:rFonts w:ascii="Times New Roman" w:hAnsi="Times New Roman" w:cs="Times New Roman"/>
          <w:color w:val="050505"/>
          <w:sz w:val="24"/>
          <w:szCs w:val="24"/>
        </w:rPr>
        <w:t xml:space="preserve"> being proposed by Premium Energy </w:t>
      </w:r>
      <w:r w:rsidR="00BE0734" w:rsidRPr="008F5F2E">
        <w:rPr>
          <w:rFonts w:ascii="Times New Roman" w:hAnsi="Times New Roman" w:cs="Times New Roman"/>
          <w:color w:val="050505"/>
          <w:sz w:val="24"/>
          <w:szCs w:val="24"/>
        </w:rPr>
        <w:t>Holdings</w:t>
      </w:r>
      <w:r w:rsidR="008F5F2E">
        <w:rPr>
          <w:rFonts w:ascii="Times New Roman" w:hAnsi="Times New Roman" w:cs="Times New Roman"/>
          <w:color w:val="050505"/>
          <w:sz w:val="24"/>
          <w:szCs w:val="24"/>
        </w:rPr>
        <w:t xml:space="preserve"> of California</w:t>
      </w:r>
      <w:r w:rsidR="00BE0734" w:rsidRPr="008F5F2E">
        <w:rPr>
          <w:rFonts w:ascii="Times New Roman" w:hAnsi="Times New Roman" w:cs="Times New Roman"/>
          <w:color w:val="050505"/>
          <w:sz w:val="24"/>
          <w:szCs w:val="24"/>
        </w:rPr>
        <w:t xml:space="preserve"> as a site for a large reservoir, </w:t>
      </w:r>
      <w:r w:rsidR="004708D9" w:rsidRPr="008F5F2E">
        <w:rPr>
          <w:rFonts w:ascii="Times New Roman" w:hAnsi="Times New Roman" w:cs="Times New Roman"/>
          <w:color w:val="050505"/>
          <w:sz w:val="24"/>
          <w:szCs w:val="24"/>
        </w:rPr>
        <w:t>for</w:t>
      </w:r>
      <w:r w:rsidR="00BE0734" w:rsidRPr="008F5F2E">
        <w:rPr>
          <w:rFonts w:ascii="Times New Roman" w:hAnsi="Times New Roman" w:cs="Times New Roman"/>
          <w:color w:val="050505"/>
          <w:sz w:val="24"/>
          <w:szCs w:val="24"/>
        </w:rPr>
        <w:t xml:space="preserve"> use in pumped storage and generation of electricity</w:t>
      </w:r>
      <w:r w:rsidR="00BE0734" w:rsidRPr="008F5F2E">
        <w:rPr>
          <w:rFonts w:ascii="Times New Roman" w:hAnsi="Times New Roman" w:cs="Times New Roman"/>
          <w:i/>
          <w:iCs/>
          <w:color w:val="050505"/>
          <w:sz w:val="24"/>
          <w:szCs w:val="24"/>
        </w:rPr>
        <w:t>,</w:t>
      </w:r>
      <w:r w:rsidR="00D6737E"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 </w:t>
      </w:r>
      <w:r w:rsidR="00D6737E">
        <w:rPr>
          <w:rFonts w:ascii="Times New Roman" w:hAnsi="Times New Roman" w:cs="Times New Roman"/>
          <w:color w:val="050505"/>
          <w:sz w:val="24"/>
          <w:szCs w:val="24"/>
        </w:rPr>
        <w:t>I</w:t>
      </w:r>
      <w:r w:rsidR="00BE0734" w:rsidRPr="00EF715B">
        <w:rPr>
          <w:rFonts w:ascii="Times New Roman" w:hAnsi="Times New Roman" w:cs="Times New Roman"/>
          <w:color w:val="050505"/>
          <w:sz w:val="24"/>
          <w:szCs w:val="24"/>
        </w:rPr>
        <w:t xml:space="preserve"> vigorously object to the proposal and request that the Federal Energy Regulatory Commission deny Premium Energy Holding’s application for a preliminary permit</w:t>
      </w:r>
      <w:r w:rsidR="00564D4F">
        <w:rPr>
          <w:rFonts w:ascii="Times New Roman" w:hAnsi="Times New Roman" w:cs="Times New Roman"/>
          <w:color w:val="050505"/>
          <w:sz w:val="24"/>
          <w:szCs w:val="24"/>
        </w:rPr>
        <w:t>.</w:t>
      </w:r>
    </w:p>
    <w:p w14:paraId="112DE378" w14:textId="1E738686" w:rsidR="00C109C6" w:rsidRDefault="00E421F7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</w:t>
      </w:r>
      <w:r w:rsidR="006207B6">
        <w:rPr>
          <w:rFonts w:ascii="Times New Roman" w:hAnsi="Times New Roman" w:cs="Times New Roman"/>
          <w:sz w:val="24"/>
          <w:szCs w:val="24"/>
        </w:rPr>
        <w:t>dispossessing hundreds of homeowners, t</w:t>
      </w:r>
      <w:r w:rsidR="00C109C6" w:rsidRPr="00C109C6">
        <w:rPr>
          <w:rFonts w:ascii="Times New Roman" w:hAnsi="Times New Roman" w:cs="Times New Roman"/>
          <w:sz w:val="24"/>
          <w:szCs w:val="24"/>
        </w:rPr>
        <w:t>his reservoir</w:t>
      </w:r>
      <w:r w:rsidR="00321868">
        <w:rPr>
          <w:rFonts w:ascii="Times New Roman" w:hAnsi="Times New Roman" w:cs="Times New Roman"/>
          <w:sz w:val="24"/>
          <w:szCs w:val="24"/>
        </w:rPr>
        <w:t xml:space="preserve"> would inundate</w:t>
      </w:r>
      <w:r>
        <w:rPr>
          <w:rFonts w:ascii="Times New Roman" w:hAnsi="Times New Roman" w:cs="Times New Roman"/>
          <w:sz w:val="24"/>
          <w:szCs w:val="24"/>
        </w:rPr>
        <w:t xml:space="preserve"> and flood </w:t>
      </w:r>
      <w:r w:rsidR="006207B6">
        <w:rPr>
          <w:rFonts w:ascii="Times New Roman" w:hAnsi="Times New Roman" w:cs="Times New Roman"/>
          <w:sz w:val="24"/>
          <w:szCs w:val="24"/>
        </w:rPr>
        <w:t>the valley’s current water way--</w:t>
      </w:r>
      <w:r>
        <w:rPr>
          <w:rFonts w:ascii="Times New Roman" w:hAnsi="Times New Roman" w:cs="Times New Roman"/>
          <w:sz w:val="24"/>
          <w:szCs w:val="24"/>
        </w:rPr>
        <w:t xml:space="preserve">Woodland Brook, a </w:t>
      </w:r>
      <w:r w:rsidR="006207B6">
        <w:rPr>
          <w:rFonts w:ascii="Times New Roman" w:hAnsi="Times New Roman" w:cs="Times New Roman"/>
          <w:sz w:val="24"/>
          <w:szCs w:val="24"/>
        </w:rPr>
        <w:t>trout stream and tributary to the Esopus Creek.</w:t>
      </w:r>
      <w:r w:rsidR="003A1469">
        <w:rPr>
          <w:rFonts w:ascii="Times New Roman" w:hAnsi="Times New Roman" w:cs="Times New Roman"/>
          <w:sz w:val="24"/>
          <w:szCs w:val="24"/>
        </w:rPr>
        <w:t xml:space="preserve"> It is a special and beautiful stream.</w:t>
      </w:r>
    </w:p>
    <w:p w14:paraId="222855B8" w14:textId="10FE2722" w:rsidR="00567F15" w:rsidRDefault="00567F15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00119" w14:textId="222231C7" w:rsidR="002A2E7C" w:rsidRDefault="002A2E7C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Burroughs, the 19</w:t>
      </w:r>
      <w:r w:rsidRPr="002A2E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</w:t>
      </w:r>
      <w:proofErr w:type="gramStart"/>
      <w:r>
        <w:rPr>
          <w:rFonts w:ascii="Times New Roman" w:hAnsi="Times New Roman" w:cs="Times New Roman"/>
          <w:sz w:val="24"/>
          <w:szCs w:val="24"/>
        </w:rPr>
        <w:t>naturalist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author, wrote of discovering the brook</w:t>
      </w:r>
      <w:r w:rsidR="00C74456">
        <w:rPr>
          <w:rFonts w:ascii="Times New Roman" w:hAnsi="Times New Roman" w:cs="Times New Roman"/>
          <w:sz w:val="24"/>
          <w:szCs w:val="24"/>
        </w:rPr>
        <w:t xml:space="preserve"> for the first tim</w:t>
      </w:r>
      <w:r w:rsidR="008B4278">
        <w:rPr>
          <w:rFonts w:ascii="Times New Roman" w:hAnsi="Times New Roman" w:cs="Times New Roman"/>
          <w:sz w:val="24"/>
          <w:szCs w:val="24"/>
        </w:rPr>
        <w:t>e:</w:t>
      </w:r>
    </w:p>
    <w:p w14:paraId="06D48C41" w14:textId="23155F99" w:rsidR="00C74456" w:rsidRDefault="00C74456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013D16" w14:textId="7AC4E135" w:rsidR="00C74456" w:rsidRDefault="00C74456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the prettiest thing was the stream soliloquizing in such musical tones there amid the moss-covered rocks and boulders.  How clean it looked, what purity!  Civilization corrupts the streams as it corrupts the Indian; only in such remote woods can you now see a brook in all its original freshness and beauty.</w:t>
      </w:r>
      <w:r w:rsidR="0071496F">
        <w:rPr>
          <w:rFonts w:ascii="Times New Roman" w:hAnsi="Times New Roman" w:cs="Times New Roman"/>
          <w:sz w:val="24"/>
          <w:szCs w:val="24"/>
        </w:rPr>
        <w:t xml:space="preserve">  Only the sea and the mountain forest brook are pure; all between is contaminated </w:t>
      </w:r>
      <w:proofErr w:type="gramStart"/>
      <w:r w:rsidR="0071496F">
        <w:rPr>
          <w:rFonts w:ascii="Times New Roman" w:hAnsi="Times New Roman" w:cs="Times New Roman"/>
          <w:sz w:val="24"/>
          <w:szCs w:val="24"/>
        </w:rPr>
        <w:t>more or less by</w:t>
      </w:r>
      <w:proofErr w:type="gramEnd"/>
      <w:r w:rsidR="0071496F">
        <w:rPr>
          <w:rFonts w:ascii="Times New Roman" w:hAnsi="Times New Roman" w:cs="Times New Roman"/>
          <w:sz w:val="24"/>
          <w:szCs w:val="24"/>
        </w:rPr>
        <w:t xml:space="preserve"> the work of man.  An ideal trout brook was this, now hurrying, now loitering, now deepening around a great boulder, now gliding evenly over a pavement of green-gray stone and pebbles; no sediment or stain of any kind, but white and sparkling as snow-water, and nearly as cool.</w:t>
      </w:r>
      <w:r w:rsidR="00252591">
        <w:rPr>
          <w:rFonts w:ascii="Times New Roman" w:hAnsi="Times New Roman" w:cs="Times New Roman"/>
          <w:sz w:val="24"/>
          <w:szCs w:val="24"/>
        </w:rPr>
        <w:t xml:space="preserve">  Indeed, the water of all this Catskill region is the best in the world.  For the first few days, one feels as if he could almost live on the water alone.</w:t>
      </w:r>
      <w:r w:rsidR="007377E1">
        <w:rPr>
          <w:rFonts w:ascii="Times New Roman" w:hAnsi="Times New Roman" w:cs="Times New Roman"/>
          <w:sz w:val="24"/>
          <w:szCs w:val="24"/>
        </w:rPr>
        <w:t xml:space="preserve">; he cannot drink enough of it.  In this </w:t>
      </w:r>
      <w:proofErr w:type="gramStart"/>
      <w:r w:rsidR="007377E1">
        <w:rPr>
          <w:rFonts w:ascii="Times New Roman" w:hAnsi="Times New Roman" w:cs="Times New Roman"/>
          <w:sz w:val="24"/>
          <w:szCs w:val="24"/>
        </w:rPr>
        <w:t>particular it</w:t>
      </w:r>
      <w:proofErr w:type="gramEnd"/>
      <w:r w:rsidR="007377E1">
        <w:rPr>
          <w:rFonts w:ascii="Times New Roman" w:hAnsi="Times New Roman" w:cs="Times New Roman"/>
          <w:sz w:val="24"/>
          <w:szCs w:val="24"/>
        </w:rPr>
        <w:t xml:space="preserve"> is indeed the good bible land, “a land of brooks of water, of fountains and depths that spring out of valleys and hills.”</w:t>
      </w:r>
    </w:p>
    <w:p w14:paraId="6E00B9D8" w14:textId="2CE67C98" w:rsidR="00822697" w:rsidRDefault="00822697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98D82" w14:textId="58DF38FC" w:rsidR="00D30B35" w:rsidRDefault="00822697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brook is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particular reason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many of the valley’s homeowners </w:t>
      </w:r>
      <w:r w:rsidR="008063D6">
        <w:rPr>
          <w:rFonts w:ascii="Times New Roman" w:hAnsi="Times New Roman" w:cs="Times New Roman"/>
          <w:sz w:val="24"/>
          <w:szCs w:val="24"/>
        </w:rPr>
        <w:t>chose</w:t>
      </w:r>
      <w:r>
        <w:rPr>
          <w:rFonts w:ascii="Times New Roman" w:hAnsi="Times New Roman" w:cs="Times New Roman"/>
          <w:sz w:val="24"/>
          <w:szCs w:val="24"/>
        </w:rPr>
        <w:t xml:space="preserve"> to live there.   And when it comes their time to die, rather than be consigned to a cemetery, their emotional attachment is such that they prefer to have their ashes </w:t>
      </w:r>
      <w:r w:rsidR="004B5299">
        <w:rPr>
          <w:rFonts w:ascii="Times New Roman" w:hAnsi="Times New Roman" w:cs="Times New Roman"/>
          <w:sz w:val="24"/>
          <w:szCs w:val="24"/>
        </w:rPr>
        <w:t>joined with the</w:t>
      </w:r>
      <w:r w:rsidR="002816D1">
        <w:rPr>
          <w:rFonts w:ascii="Times New Roman" w:hAnsi="Times New Roman" w:cs="Times New Roman"/>
          <w:sz w:val="24"/>
          <w:szCs w:val="24"/>
        </w:rPr>
        <w:t xml:space="preserve"> brook.</w:t>
      </w:r>
    </w:p>
    <w:p w14:paraId="0B74A922" w14:textId="77777777" w:rsidR="00D30B35" w:rsidRDefault="00D30B35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17C89C" w14:textId="5B95516F" w:rsidR="00D30B35" w:rsidRDefault="00D30B35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make no apology for waxing poetic about my boyhood stream.  It would be a sin, a travesty, to permit an energy company to decimate Woodland Brook.</w:t>
      </w:r>
      <w:r w:rsidR="0026372A">
        <w:rPr>
          <w:rFonts w:ascii="Times New Roman" w:hAnsi="Times New Roman" w:cs="Times New Roman"/>
          <w:sz w:val="24"/>
          <w:szCs w:val="24"/>
        </w:rPr>
        <w:t xml:space="preserve">  What follows will give you a</w:t>
      </w:r>
      <w:r w:rsidR="00B01F3D">
        <w:rPr>
          <w:rFonts w:ascii="Times New Roman" w:hAnsi="Times New Roman" w:cs="Times New Roman"/>
          <w:sz w:val="24"/>
          <w:szCs w:val="24"/>
        </w:rPr>
        <w:t xml:space="preserve"> further</w:t>
      </w:r>
      <w:r w:rsidR="0026372A">
        <w:rPr>
          <w:rFonts w:ascii="Times New Roman" w:hAnsi="Times New Roman" w:cs="Times New Roman"/>
          <w:sz w:val="24"/>
          <w:szCs w:val="24"/>
        </w:rPr>
        <w:t xml:space="preserve"> idea of how I feel on the subject.</w:t>
      </w:r>
    </w:p>
    <w:p w14:paraId="7F6FB279" w14:textId="7B1EB89A" w:rsidR="0026372A" w:rsidRDefault="0026372A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9CD478" w14:textId="3F77AF7B" w:rsidR="0026372A" w:rsidRDefault="0026372A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</w:p>
    <w:p w14:paraId="6D93D680" w14:textId="5B98DE04" w:rsidR="0026372A" w:rsidRDefault="0026372A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8A207D" w14:textId="278E5AC7" w:rsidR="0026372A" w:rsidRDefault="0026372A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Michael O’Neil</w:t>
      </w:r>
    </w:p>
    <w:p w14:paraId="7028DB31" w14:textId="6A6DE3EE" w:rsidR="00D30B35" w:rsidRDefault="00D30B35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CE087E" w14:textId="3F2873E2" w:rsidR="00D30B35" w:rsidRDefault="00D30B35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F28217" w14:textId="2B756FCB" w:rsidR="00D30B35" w:rsidRDefault="00D30B35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E8481" w14:textId="063E26D4" w:rsidR="00D30B35" w:rsidRDefault="00D30B35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643DF4" w14:textId="35A97030" w:rsidR="00D30B35" w:rsidRDefault="00D30B35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1C445" w14:textId="361354F2" w:rsidR="00D30B35" w:rsidRDefault="00D30B35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055C30" w14:textId="7B235C3A" w:rsidR="00D30B35" w:rsidRDefault="00D30B35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961D20" w14:textId="77777777" w:rsidR="0097795B" w:rsidRDefault="0097795B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BE2BFE" w14:textId="58AA9CBE" w:rsidR="00D30B35" w:rsidRDefault="00D30B35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D8B490" w14:textId="77777777" w:rsidR="00165FD0" w:rsidRDefault="00165FD0" w:rsidP="00D30B35">
      <w:pPr>
        <w:pStyle w:val="NoSpacing"/>
        <w:rPr>
          <w:rFonts w:ascii="Times New Roman" w:hAnsi="Times New Roman" w:cs="Times New Roman"/>
        </w:rPr>
      </w:pPr>
    </w:p>
    <w:p w14:paraId="79BF4325" w14:textId="77C06467" w:rsidR="00D30B35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lastRenderedPageBreak/>
        <w:t>WOODLAND BROOK</w:t>
      </w:r>
    </w:p>
    <w:p w14:paraId="397FE08C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</w:p>
    <w:p w14:paraId="79D6294E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Thoughts of the brook consume me.</w:t>
      </w:r>
    </w:p>
    <w:p w14:paraId="27FB9C5C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</w:p>
    <w:p w14:paraId="7AAA352F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 xml:space="preserve">There’s early spring, when the water </w:t>
      </w:r>
      <w:proofErr w:type="gramStart"/>
      <w:r w:rsidRPr="00CF32FB">
        <w:rPr>
          <w:rFonts w:ascii="Times New Roman" w:hAnsi="Times New Roman" w:cs="Times New Roman"/>
        </w:rPr>
        <w:t>runs</w:t>
      </w:r>
      <w:proofErr w:type="gramEnd"/>
    </w:p>
    <w:p w14:paraId="6EC73C04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Fast and blue and the shadblow blooms pure white</w:t>
      </w:r>
    </w:p>
    <w:p w14:paraId="6C564DAD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All along the valley corridor.</w:t>
      </w:r>
    </w:p>
    <w:p w14:paraId="45EED92A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My father directs me to use a quill Gordon.</w:t>
      </w:r>
    </w:p>
    <w:p w14:paraId="770DE8B6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Iron Fraudator hatches while the last</w:t>
      </w:r>
    </w:p>
    <w:p w14:paraId="47496905" w14:textId="45C859A3" w:rsidR="00D30B35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 xml:space="preserve">Thin snow falls. </w:t>
      </w:r>
    </w:p>
    <w:p w14:paraId="3223A6B2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</w:p>
    <w:p w14:paraId="664EB6DC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Grandpa was right.</w:t>
      </w:r>
    </w:p>
    <w:p w14:paraId="74CA1226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Life is not all skittles and beer.</w:t>
      </w:r>
    </w:p>
    <w:p w14:paraId="07274228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Even on a bright Memorial Day,</w:t>
      </w:r>
    </w:p>
    <w:p w14:paraId="08219FDF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 xml:space="preserve">You can find evidence of </w:t>
      </w:r>
      <w:proofErr w:type="gramStart"/>
      <w:r w:rsidRPr="00CF32FB">
        <w:rPr>
          <w:rFonts w:ascii="Times New Roman" w:hAnsi="Times New Roman" w:cs="Times New Roman"/>
        </w:rPr>
        <w:t>Winter’s</w:t>
      </w:r>
      <w:proofErr w:type="gramEnd"/>
    </w:p>
    <w:p w14:paraId="0CFEEF5A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Harsh directive.</w:t>
      </w:r>
    </w:p>
    <w:p w14:paraId="2B311229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</w:p>
    <w:p w14:paraId="149266CB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The stench of rotting flesh hits us</w:t>
      </w:r>
    </w:p>
    <w:p w14:paraId="4F7E408D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 xml:space="preserve">Like a wall, as we crash </w:t>
      </w:r>
      <w:proofErr w:type="gramStart"/>
      <w:r w:rsidRPr="00CF32FB">
        <w:rPr>
          <w:rFonts w:ascii="Times New Roman" w:hAnsi="Times New Roman" w:cs="Times New Roman"/>
        </w:rPr>
        <w:t>through</w:t>
      </w:r>
      <w:proofErr w:type="gramEnd"/>
      <w:r w:rsidRPr="00CF32FB">
        <w:rPr>
          <w:rFonts w:ascii="Times New Roman" w:hAnsi="Times New Roman" w:cs="Times New Roman"/>
        </w:rPr>
        <w:t xml:space="preserve"> </w:t>
      </w:r>
    </w:p>
    <w:p w14:paraId="397F5403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 xml:space="preserve">Sinewy brush, lugging heavy </w:t>
      </w:r>
      <w:proofErr w:type="gramStart"/>
      <w:r w:rsidRPr="00CF32FB">
        <w:rPr>
          <w:rFonts w:ascii="Times New Roman" w:hAnsi="Times New Roman" w:cs="Times New Roman"/>
        </w:rPr>
        <w:t>buckets</w:t>
      </w:r>
      <w:proofErr w:type="gramEnd"/>
    </w:p>
    <w:p w14:paraId="64C6DB6B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Of stocking trout.</w:t>
      </w:r>
    </w:p>
    <w:p w14:paraId="3BDC7A07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</w:p>
    <w:p w14:paraId="14423670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The doe’s body was hidden in deep water,</w:t>
      </w:r>
    </w:p>
    <w:p w14:paraId="4B2F1CA3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Until this sudden dry spell.</w:t>
      </w:r>
    </w:p>
    <w:p w14:paraId="696A6AA9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Lately she has become the uncontested property,</w:t>
      </w:r>
    </w:p>
    <w:p w14:paraId="328AC03E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Of recalcitrant valley dogs and buzzflies.</w:t>
      </w:r>
    </w:p>
    <w:p w14:paraId="0FFDE51D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</w:p>
    <w:p w14:paraId="1A4B542B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 xml:space="preserve">In </w:t>
      </w:r>
      <w:proofErr w:type="gramStart"/>
      <w:r w:rsidRPr="00CF32FB">
        <w:rPr>
          <w:rFonts w:ascii="Times New Roman" w:hAnsi="Times New Roman" w:cs="Times New Roman"/>
        </w:rPr>
        <w:t>summer</w:t>
      </w:r>
      <w:proofErr w:type="gramEnd"/>
      <w:r w:rsidRPr="00CF32FB">
        <w:rPr>
          <w:rFonts w:ascii="Times New Roman" w:hAnsi="Times New Roman" w:cs="Times New Roman"/>
        </w:rPr>
        <w:t xml:space="preserve"> the brook dwindles to a crystalline trickle,</w:t>
      </w:r>
    </w:p>
    <w:p w14:paraId="56E8A5CD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 xml:space="preserve">Under a demanding sun, grasshoppers </w:t>
      </w:r>
      <w:proofErr w:type="gramStart"/>
      <w:r w:rsidRPr="00CF32FB">
        <w:rPr>
          <w:rFonts w:ascii="Times New Roman" w:hAnsi="Times New Roman" w:cs="Times New Roman"/>
        </w:rPr>
        <w:t>bask</w:t>
      </w:r>
      <w:proofErr w:type="gramEnd"/>
    </w:p>
    <w:p w14:paraId="362D7B72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In the hot dust and fiddle beneath the black-eyed suzies.</w:t>
      </w:r>
    </w:p>
    <w:p w14:paraId="09E59351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 xml:space="preserve">Cautious trout maintain themselves in the </w:t>
      </w:r>
      <w:proofErr w:type="gramStart"/>
      <w:r w:rsidRPr="00CF32FB">
        <w:rPr>
          <w:rFonts w:ascii="Times New Roman" w:hAnsi="Times New Roman" w:cs="Times New Roman"/>
        </w:rPr>
        <w:t>shade</w:t>
      </w:r>
      <w:proofErr w:type="gramEnd"/>
    </w:p>
    <w:p w14:paraId="4751482B" w14:textId="77777777" w:rsidR="00D30B35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Of willows and smooth children’s jumping rocks</w:t>
      </w:r>
    </w:p>
    <w:p w14:paraId="144A66E0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</w:p>
    <w:p w14:paraId="05595D45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 xml:space="preserve">They wait for nighttime when they will fill </w:t>
      </w:r>
      <w:proofErr w:type="gramStart"/>
      <w:r w:rsidRPr="00CF32FB">
        <w:rPr>
          <w:rFonts w:ascii="Times New Roman" w:hAnsi="Times New Roman" w:cs="Times New Roman"/>
        </w:rPr>
        <w:t>with</w:t>
      </w:r>
      <w:proofErr w:type="gramEnd"/>
    </w:p>
    <w:p w14:paraId="505BD4E4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Brash courage and feed in a frenzy on top.</w:t>
      </w:r>
    </w:p>
    <w:p w14:paraId="6E030AD6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Take your rod and visit them then.</w:t>
      </w:r>
    </w:p>
    <w:p w14:paraId="05C3B60C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>To Hell with the cocktail hour.</w:t>
      </w:r>
    </w:p>
    <w:p w14:paraId="402B990A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</w:p>
    <w:p w14:paraId="639AF4B0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CF32FB">
        <w:rPr>
          <w:rFonts w:ascii="Times New Roman" w:hAnsi="Times New Roman" w:cs="Times New Roman"/>
        </w:rPr>
        <w:t>old wet autumn, when the sla</w:t>
      </w:r>
      <w:r>
        <w:rPr>
          <w:rFonts w:ascii="Times New Roman" w:hAnsi="Times New Roman" w:cs="Times New Roman"/>
        </w:rPr>
        <w:t>t</w:t>
      </w:r>
      <w:r w:rsidRPr="00CF32FB">
        <w:rPr>
          <w:rFonts w:ascii="Times New Roman" w:hAnsi="Times New Roman" w:cs="Times New Roman"/>
        </w:rPr>
        <w:t>e drakes hatch</w:t>
      </w:r>
    </w:p>
    <w:p w14:paraId="4AA9FEE5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 xml:space="preserve">Leaving their skinhusks behind like gossamer souvenirs of </w:t>
      </w:r>
      <w:proofErr w:type="gramStart"/>
      <w:r w:rsidRPr="00CF32FB">
        <w:rPr>
          <w:rFonts w:ascii="Times New Roman" w:hAnsi="Times New Roman" w:cs="Times New Roman"/>
        </w:rPr>
        <w:t>their</w:t>
      </w:r>
      <w:proofErr w:type="gramEnd"/>
    </w:p>
    <w:p w14:paraId="76A473CD" w14:textId="77777777" w:rsidR="00D30B35" w:rsidRPr="00CF32FB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 xml:space="preserve">First life.  As </w:t>
      </w:r>
      <w:proofErr w:type="gramStart"/>
      <w:r w:rsidRPr="00CF32FB">
        <w:rPr>
          <w:rFonts w:ascii="Times New Roman" w:hAnsi="Times New Roman" w:cs="Times New Roman"/>
        </w:rPr>
        <w:t>May</w:t>
      </w:r>
      <w:proofErr w:type="gramEnd"/>
      <w:r w:rsidRPr="00CF32FB">
        <w:rPr>
          <w:rFonts w:ascii="Times New Roman" w:hAnsi="Times New Roman" w:cs="Times New Roman"/>
        </w:rPr>
        <w:t xml:space="preserve"> flies, they flutter off through the rain</w:t>
      </w:r>
    </w:p>
    <w:p w14:paraId="5189822F" w14:textId="1CBEC465" w:rsidR="00D30B35" w:rsidRDefault="00D30B35" w:rsidP="00D30B35">
      <w:pPr>
        <w:pStyle w:val="NoSpacing"/>
        <w:rPr>
          <w:rFonts w:ascii="Times New Roman" w:hAnsi="Times New Roman" w:cs="Times New Roman"/>
        </w:rPr>
      </w:pPr>
      <w:r w:rsidRPr="00CF32FB">
        <w:rPr>
          <w:rFonts w:ascii="Times New Roman" w:hAnsi="Times New Roman" w:cs="Times New Roman"/>
        </w:rPr>
        <w:t xml:space="preserve">To begin their brief climactic </w:t>
      </w:r>
      <w:proofErr w:type="gramStart"/>
      <w:r w:rsidRPr="00CF32FB">
        <w:rPr>
          <w:rFonts w:ascii="Times New Roman" w:hAnsi="Times New Roman" w:cs="Times New Roman"/>
        </w:rPr>
        <w:t>last-life</w:t>
      </w:r>
      <w:proofErr w:type="gramEnd"/>
      <w:r w:rsidRPr="00CF32FB">
        <w:rPr>
          <w:rFonts w:ascii="Times New Roman" w:hAnsi="Times New Roman" w:cs="Times New Roman"/>
        </w:rPr>
        <w:t>.</w:t>
      </w:r>
    </w:p>
    <w:p w14:paraId="23542822" w14:textId="77777777" w:rsidR="00D30B35" w:rsidRDefault="00D30B35" w:rsidP="00D30B35">
      <w:pPr>
        <w:pStyle w:val="NoSpacing"/>
        <w:rPr>
          <w:rFonts w:ascii="Times New Roman" w:hAnsi="Times New Roman" w:cs="Times New Roman"/>
        </w:rPr>
      </w:pPr>
    </w:p>
    <w:p w14:paraId="6E9458C5" w14:textId="77777777" w:rsidR="00D30B35" w:rsidRDefault="00D30B35" w:rsidP="00D30B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the Grandparent’s pool,</w:t>
      </w:r>
    </w:p>
    <w:p w14:paraId="4C1E7527" w14:textId="77777777" w:rsidR="00D30B35" w:rsidRDefault="00D30B35" w:rsidP="00D30B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we laid my parents’ ashes,</w:t>
      </w:r>
    </w:p>
    <w:p w14:paraId="47812F1C" w14:textId="77777777" w:rsidR="00D30B35" w:rsidRDefault="00D30B35" w:rsidP="00D30B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his in his year of death, then her’s.</w:t>
      </w:r>
    </w:p>
    <w:p w14:paraId="41F92C20" w14:textId="77777777" w:rsidR="00D30B35" w:rsidRDefault="00D30B35" w:rsidP="00D30B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Angler’s ashes in the waters they loved.</w:t>
      </w:r>
    </w:p>
    <w:p w14:paraId="0F1E9122" w14:textId="77777777" w:rsidR="00D30B35" w:rsidRDefault="00D30B35" w:rsidP="00D30B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brook holds them and venerates them, </w:t>
      </w:r>
    </w:p>
    <w:p w14:paraId="22B28019" w14:textId="77777777" w:rsidR="00D30B35" w:rsidRDefault="00D30B35" w:rsidP="00D30B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do we.</w:t>
      </w:r>
    </w:p>
    <w:p w14:paraId="34E90225" w14:textId="77777777" w:rsidR="00D30B35" w:rsidRDefault="00D30B35" w:rsidP="00D30B35">
      <w:pPr>
        <w:pStyle w:val="NoSpacing"/>
        <w:rPr>
          <w:rFonts w:ascii="Times New Roman" w:hAnsi="Times New Roman" w:cs="Times New Roman"/>
        </w:rPr>
      </w:pPr>
    </w:p>
    <w:p w14:paraId="6A040EB8" w14:textId="77777777" w:rsidR="00D30B35" w:rsidRPr="00687D8F" w:rsidRDefault="00D30B35" w:rsidP="00D30B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Michael O’Neil</w:t>
      </w:r>
    </w:p>
    <w:p w14:paraId="715C3738" w14:textId="77777777" w:rsidR="00D30B35" w:rsidRDefault="00D30B35" w:rsidP="00C10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30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34"/>
    <w:rsid w:val="00165FD0"/>
    <w:rsid w:val="00252591"/>
    <w:rsid w:val="00257962"/>
    <w:rsid w:val="0026372A"/>
    <w:rsid w:val="002816D1"/>
    <w:rsid w:val="002A2E7C"/>
    <w:rsid w:val="00321868"/>
    <w:rsid w:val="003A1469"/>
    <w:rsid w:val="004708D9"/>
    <w:rsid w:val="004713D5"/>
    <w:rsid w:val="004B5299"/>
    <w:rsid w:val="00564D4F"/>
    <w:rsid w:val="00567F15"/>
    <w:rsid w:val="00600C16"/>
    <w:rsid w:val="006207B6"/>
    <w:rsid w:val="0071496F"/>
    <w:rsid w:val="007377E1"/>
    <w:rsid w:val="007633DB"/>
    <w:rsid w:val="008063D6"/>
    <w:rsid w:val="00822697"/>
    <w:rsid w:val="008B4278"/>
    <w:rsid w:val="008C2648"/>
    <w:rsid w:val="008F5F2E"/>
    <w:rsid w:val="0097795B"/>
    <w:rsid w:val="00B01F3D"/>
    <w:rsid w:val="00B438D7"/>
    <w:rsid w:val="00BE0734"/>
    <w:rsid w:val="00C109C6"/>
    <w:rsid w:val="00C202DA"/>
    <w:rsid w:val="00C74456"/>
    <w:rsid w:val="00D30B35"/>
    <w:rsid w:val="00D35466"/>
    <w:rsid w:val="00D6737E"/>
    <w:rsid w:val="00DD6609"/>
    <w:rsid w:val="00E421F7"/>
    <w:rsid w:val="00EF715B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A10E"/>
  <w15:chartTrackingRefBased/>
  <w15:docId w15:val="{DE9EFEC2-AB6D-44A5-A0B3-CB8DA406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o'neil</dc:creator>
  <cp:keywords/>
  <dc:description/>
  <cp:lastModifiedBy>michael o'neil</cp:lastModifiedBy>
  <cp:revision>35</cp:revision>
  <cp:lastPrinted>2021-03-15T18:58:00Z</cp:lastPrinted>
  <dcterms:created xsi:type="dcterms:W3CDTF">2021-03-15T17:09:00Z</dcterms:created>
  <dcterms:modified xsi:type="dcterms:W3CDTF">2021-03-16T02:36:00Z</dcterms:modified>
</cp:coreProperties>
</file>