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EA6B6" w14:textId="77777777" w:rsidR="001E72BA" w:rsidRDefault="001E72BA" w:rsidP="001E72BA">
      <w:pPr>
        <w:pStyle w:val="NormalWeb"/>
        <w:shd w:val="clear" w:color="auto" w:fill="FEFFFE"/>
        <w:rPr>
          <w:rFonts w:ascii="montserrat" w:hAnsi="montserrat"/>
          <w:color w:val="000000"/>
          <w:sz w:val="30"/>
          <w:szCs w:val="30"/>
        </w:rPr>
      </w:pPr>
    </w:p>
    <w:p w14:paraId="5C45E6A5" w14:textId="77777777" w:rsidR="001E72BA" w:rsidRDefault="001E72BA" w:rsidP="001E72BA">
      <w:pPr>
        <w:pStyle w:val="NormalWeb"/>
        <w:shd w:val="clear" w:color="auto" w:fill="FEFFFE"/>
        <w:rPr>
          <w:rFonts w:ascii="montserrat" w:hAnsi="montserrat"/>
          <w:color w:val="000000"/>
          <w:sz w:val="30"/>
          <w:szCs w:val="30"/>
        </w:rPr>
      </w:pPr>
    </w:p>
    <w:p w14:paraId="366C23A3" w14:textId="42206127" w:rsidR="001E72BA" w:rsidRDefault="001E72BA" w:rsidP="001E72BA">
      <w:pPr>
        <w:pStyle w:val="NormalWeb"/>
        <w:shd w:val="clear" w:color="auto" w:fill="FEFFFE"/>
        <w:ind w:left="5040"/>
        <w:rPr>
          <w:rFonts w:ascii="montserrat" w:hAnsi="montserrat"/>
          <w:color w:val="000000"/>
          <w:sz w:val="30"/>
          <w:szCs w:val="30"/>
        </w:rPr>
      </w:pPr>
      <w:r>
        <w:rPr>
          <w:rFonts w:ascii="montserrat" w:hAnsi="montserrat"/>
          <w:color w:val="000000"/>
          <w:sz w:val="30"/>
          <w:szCs w:val="30"/>
          <w:shd w:val="clear" w:color="auto" w:fill="FEFFFE"/>
        </w:rPr>
        <w:t>K</w:t>
      </w:r>
      <w:r>
        <w:rPr>
          <w:rFonts w:ascii="montserrat" w:hAnsi="montserrat"/>
          <w:color w:val="000000"/>
          <w:sz w:val="30"/>
          <w:szCs w:val="30"/>
          <w:shd w:val="clear" w:color="auto" w:fill="FEFFFE"/>
        </w:rPr>
        <w:t>athryn M. Carey</w:t>
      </w:r>
      <w:r>
        <w:rPr>
          <w:rFonts w:ascii="montserrat" w:hAnsi="montserrat"/>
          <w:color w:val="000000"/>
          <w:sz w:val="30"/>
          <w:szCs w:val="30"/>
        </w:rPr>
        <w:br/>
      </w:r>
      <w:r>
        <w:rPr>
          <w:rFonts w:ascii="montserrat" w:hAnsi="montserrat"/>
          <w:color w:val="000000"/>
          <w:sz w:val="30"/>
          <w:szCs w:val="30"/>
          <w:shd w:val="clear" w:color="auto" w:fill="FEFFFE"/>
        </w:rPr>
        <w:t>88</w:t>
      </w:r>
      <w:r>
        <w:rPr>
          <w:rFonts w:ascii="montserrat" w:hAnsi="montserrat"/>
          <w:color w:val="000000"/>
          <w:sz w:val="30"/>
          <w:szCs w:val="30"/>
          <w:shd w:val="clear" w:color="auto" w:fill="FEFFFE"/>
        </w:rPr>
        <w:t xml:space="preserve"> Burgher Road</w:t>
      </w:r>
      <w:r>
        <w:rPr>
          <w:rFonts w:ascii="montserrat" w:hAnsi="montserrat"/>
          <w:color w:val="000000"/>
          <w:sz w:val="30"/>
          <w:szCs w:val="30"/>
        </w:rPr>
        <w:br/>
      </w:r>
      <w:r>
        <w:rPr>
          <w:rFonts w:ascii="montserrat" w:hAnsi="montserrat"/>
          <w:color w:val="000000"/>
          <w:sz w:val="30"/>
          <w:szCs w:val="30"/>
          <w:shd w:val="clear" w:color="auto" w:fill="FEFFFE"/>
        </w:rPr>
        <w:t>W</w:t>
      </w:r>
      <w:r>
        <w:rPr>
          <w:rFonts w:ascii="montserrat" w:hAnsi="montserrat"/>
          <w:color w:val="000000"/>
          <w:sz w:val="30"/>
          <w:szCs w:val="30"/>
          <w:shd w:val="clear" w:color="auto" w:fill="FEFFFE"/>
        </w:rPr>
        <w:t>est Shokan, NY  12494</w:t>
      </w:r>
      <w:r>
        <w:rPr>
          <w:rFonts w:ascii="montserrat" w:hAnsi="montserrat"/>
          <w:color w:val="000000"/>
          <w:sz w:val="30"/>
          <w:szCs w:val="30"/>
        </w:rPr>
        <w:tab/>
      </w:r>
      <w:r>
        <w:rPr>
          <w:rFonts w:ascii="montserrat" w:hAnsi="montserrat"/>
          <w:color w:val="000000"/>
          <w:sz w:val="30"/>
          <w:szCs w:val="30"/>
        </w:rPr>
        <w:tab/>
      </w:r>
      <w:r>
        <w:rPr>
          <w:rFonts w:ascii="montserrat" w:hAnsi="montserrat"/>
          <w:color w:val="000000"/>
          <w:sz w:val="30"/>
          <w:szCs w:val="30"/>
        </w:rPr>
        <w:tab/>
      </w:r>
      <w:r>
        <w:rPr>
          <w:rFonts w:ascii="montserrat" w:hAnsi="montserrat"/>
          <w:color w:val="000000"/>
          <w:sz w:val="30"/>
          <w:szCs w:val="30"/>
        </w:rPr>
        <w:tab/>
      </w:r>
      <w:r>
        <w:rPr>
          <w:rFonts w:ascii="montserrat" w:hAnsi="montserrat"/>
          <w:color w:val="000000"/>
          <w:sz w:val="30"/>
          <w:szCs w:val="30"/>
        </w:rPr>
        <w:tab/>
      </w:r>
      <w:r>
        <w:rPr>
          <w:rFonts w:ascii="montserrat" w:hAnsi="montserrat"/>
          <w:color w:val="000000"/>
          <w:sz w:val="30"/>
          <w:szCs w:val="30"/>
        </w:rPr>
        <w:tab/>
      </w:r>
      <w:r>
        <w:rPr>
          <w:rFonts w:ascii="montserrat" w:hAnsi="montserrat"/>
          <w:color w:val="000000"/>
          <w:sz w:val="30"/>
          <w:szCs w:val="30"/>
        </w:rPr>
        <w:tab/>
      </w:r>
      <w:r>
        <w:rPr>
          <w:rFonts w:ascii="montserrat" w:hAnsi="montserrat"/>
          <w:color w:val="000000"/>
          <w:sz w:val="30"/>
          <w:szCs w:val="30"/>
        </w:rPr>
        <w:tab/>
      </w:r>
    </w:p>
    <w:p w14:paraId="66A3B00C" w14:textId="77777777" w:rsidR="001E72BA" w:rsidRDefault="001E72BA" w:rsidP="001E72BA">
      <w:pPr>
        <w:pStyle w:val="NormalWeb"/>
        <w:shd w:val="clear" w:color="auto" w:fill="FEFFFE"/>
        <w:rPr>
          <w:rFonts w:ascii="montserrat" w:hAnsi="montserrat"/>
          <w:color w:val="000000"/>
          <w:sz w:val="30"/>
          <w:szCs w:val="30"/>
        </w:rPr>
      </w:pPr>
    </w:p>
    <w:p w14:paraId="35438BFA" w14:textId="30A5A76F" w:rsidR="001E72BA" w:rsidRDefault="001E72BA" w:rsidP="001E72BA">
      <w:pPr>
        <w:pStyle w:val="NormalWeb"/>
        <w:shd w:val="clear" w:color="auto" w:fill="FEFFFE"/>
        <w:rPr>
          <w:rFonts w:ascii="montserrat" w:hAnsi="montserrat"/>
          <w:color w:val="000000"/>
          <w:sz w:val="30"/>
          <w:szCs w:val="30"/>
        </w:rPr>
      </w:pPr>
      <w:r>
        <w:rPr>
          <w:rFonts w:ascii="montserrat" w:hAnsi="montserrat"/>
          <w:color w:val="000000"/>
          <w:sz w:val="30"/>
          <w:szCs w:val="30"/>
        </w:rPr>
        <w:t>Kimberly D. Bose</w:t>
      </w:r>
      <w:r>
        <w:rPr>
          <w:rFonts w:ascii="montserrat" w:hAnsi="montserrat"/>
          <w:color w:val="000000"/>
          <w:sz w:val="30"/>
          <w:szCs w:val="30"/>
        </w:rPr>
        <w:br/>
        <w:t>Federal Energy Regulatory Commission</w:t>
      </w:r>
      <w:r>
        <w:rPr>
          <w:rFonts w:ascii="montserrat" w:hAnsi="montserrat"/>
          <w:color w:val="000000"/>
          <w:sz w:val="30"/>
          <w:szCs w:val="30"/>
        </w:rPr>
        <w:br/>
        <w:t>888 First St. NE, Room 1A</w:t>
      </w:r>
      <w:r>
        <w:rPr>
          <w:rFonts w:ascii="montserrat" w:hAnsi="montserrat"/>
          <w:color w:val="000000"/>
          <w:sz w:val="30"/>
          <w:szCs w:val="30"/>
        </w:rPr>
        <w:br/>
        <w:t>Washington, D.C. 20426</w:t>
      </w:r>
    </w:p>
    <w:p w14:paraId="7B5DBB33" w14:textId="77777777" w:rsidR="001E72BA" w:rsidRDefault="001E72BA" w:rsidP="001E72BA">
      <w:pPr>
        <w:pStyle w:val="NormalWeb"/>
        <w:shd w:val="clear" w:color="auto" w:fill="FEFFFE"/>
        <w:rPr>
          <w:rFonts w:ascii="montserrat" w:hAnsi="montserrat"/>
          <w:color w:val="000000"/>
          <w:sz w:val="30"/>
          <w:szCs w:val="30"/>
        </w:rPr>
      </w:pPr>
      <w:r>
        <w:rPr>
          <w:rFonts w:ascii="montserrat" w:hAnsi="montserrat"/>
          <w:color w:val="000000"/>
          <w:sz w:val="30"/>
          <w:szCs w:val="30"/>
        </w:rPr>
        <w:t>Docket number P-15056-000</w:t>
      </w:r>
    </w:p>
    <w:p w14:paraId="55E39B5F" w14:textId="77777777" w:rsidR="001E72BA" w:rsidRDefault="001E72BA" w:rsidP="001E72BA">
      <w:pPr>
        <w:pStyle w:val="NormalWeb"/>
        <w:shd w:val="clear" w:color="auto" w:fill="FEFFFE"/>
        <w:rPr>
          <w:rFonts w:ascii="montserrat" w:hAnsi="montserrat"/>
          <w:color w:val="000000"/>
          <w:sz w:val="30"/>
          <w:szCs w:val="30"/>
        </w:rPr>
      </w:pPr>
      <w:r>
        <w:rPr>
          <w:rFonts w:ascii="montserrat" w:hAnsi="montserrat"/>
          <w:color w:val="000000"/>
          <w:sz w:val="30"/>
          <w:szCs w:val="30"/>
        </w:rPr>
        <w:t>Dear Ms. Bose,</w:t>
      </w:r>
    </w:p>
    <w:p w14:paraId="17CC717E" w14:textId="6AC03752" w:rsidR="001E72BA" w:rsidRDefault="001E72BA" w:rsidP="001E72BA">
      <w:pPr>
        <w:pStyle w:val="NormalWeb"/>
        <w:shd w:val="clear" w:color="auto" w:fill="FEFFFE"/>
        <w:rPr>
          <w:rFonts w:ascii="montserrat" w:hAnsi="montserrat"/>
          <w:color w:val="000000"/>
          <w:sz w:val="30"/>
          <w:szCs w:val="30"/>
        </w:rPr>
      </w:pPr>
      <w:r>
        <w:rPr>
          <w:rFonts w:ascii="montserrat" w:hAnsi="montserrat"/>
          <w:color w:val="000000"/>
          <w:sz w:val="30"/>
          <w:szCs w:val="30"/>
        </w:rPr>
        <w:t xml:space="preserve">I am writing in response to the deeply flawed proposal by Premium Energy Holdings to build a hydroelectric power plant in New York’s Catskill Mountains. I urge </w:t>
      </w:r>
      <w:r>
        <w:rPr>
          <w:rFonts w:ascii="montserrat" w:hAnsi="montserrat"/>
          <w:color w:val="000000"/>
          <w:sz w:val="30"/>
          <w:szCs w:val="30"/>
        </w:rPr>
        <w:t xml:space="preserve">the </w:t>
      </w:r>
      <w:r>
        <w:rPr>
          <w:rFonts w:ascii="montserrat" w:hAnsi="montserrat"/>
          <w:color w:val="000000"/>
          <w:sz w:val="30"/>
          <w:szCs w:val="30"/>
        </w:rPr>
        <w:t>FERC to decline their request for a preliminary permit for the Ashokan Pumped Storage Project P-15056</w:t>
      </w:r>
      <w:r>
        <w:rPr>
          <w:rFonts w:ascii="montserrat" w:hAnsi="montserrat"/>
          <w:color w:val="000000"/>
          <w:sz w:val="30"/>
          <w:szCs w:val="30"/>
        </w:rPr>
        <w:t xml:space="preserve">. This project </w:t>
      </w:r>
      <w:r>
        <w:rPr>
          <w:rFonts w:ascii="montserrat" w:hAnsi="montserrat"/>
          <w:color w:val="000000"/>
          <w:sz w:val="30"/>
          <w:szCs w:val="30"/>
        </w:rPr>
        <w:t xml:space="preserve">would be devastating to the environment, highly disruptive to local communities, and </w:t>
      </w:r>
      <w:r>
        <w:rPr>
          <w:rFonts w:ascii="montserrat" w:hAnsi="montserrat"/>
          <w:color w:val="000000"/>
          <w:sz w:val="30"/>
          <w:szCs w:val="30"/>
        </w:rPr>
        <w:t>have a negative impact</w:t>
      </w:r>
      <w:r>
        <w:rPr>
          <w:rFonts w:ascii="montserrat" w:hAnsi="montserrat"/>
          <w:color w:val="000000"/>
          <w:sz w:val="30"/>
          <w:szCs w:val="30"/>
        </w:rPr>
        <w:t xml:space="preserve"> the purity of N</w:t>
      </w:r>
      <w:r>
        <w:rPr>
          <w:rFonts w:ascii="montserrat" w:hAnsi="montserrat"/>
          <w:color w:val="000000"/>
          <w:sz w:val="30"/>
          <w:szCs w:val="30"/>
        </w:rPr>
        <w:t xml:space="preserve">ew York City’s </w:t>
      </w:r>
      <w:r>
        <w:rPr>
          <w:rFonts w:ascii="montserrat" w:hAnsi="montserrat"/>
          <w:color w:val="000000"/>
          <w:sz w:val="30"/>
          <w:szCs w:val="30"/>
        </w:rPr>
        <w:t>drinking water.</w:t>
      </w:r>
    </w:p>
    <w:p w14:paraId="192AAA6B" w14:textId="284FCEF9" w:rsidR="001E72BA" w:rsidRDefault="001E72BA" w:rsidP="001E72BA">
      <w:pPr>
        <w:pStyle w:val="NormalWeb"/>
        <w:shd w:val="clear" w:color="auto" w:fill="FEFFFE"/>
        <w:rPr>
          <w:rFonts w:ascii="montserrat" w:hAnsi="montserrat"/>
          <w:color w:val="000000"/>
          <w:sz w:val="30"/>
          <w:szCs w:val="30"/>
        </w:rPr>
      </w:pPr>
      <w:r>
        <w:rPr>
          <w:rFonts w:ascii="montserrat" w:hAnsi="montserrat"/>
          <w:color w:val="000000"/>
          <w:sz w:val="30"/>
          <w:szCs w:val="30"/>
        </w:rPr>
        <w:t>I understand that p</w:t>
      </w:r>
      <w:r>
        <w:rPr>
          <w:rFonts w:ascii="montserrat" w:hAnsi="montserrat"/>
          <w:color w:val="000000"/>
          <w:sz w:val="30"/>
          <w:szCs w:val="30"/>
        </w:rPr>
        <w:t xml:space="preserve">umped storage and </w:t>
      </w:r>
      <w:r>
        <w:rPr>
          <w:rFonts w:ascii="montserrat" w:hAnsi="montserrat"/>
          <w:color w:val="000000"/>
          <w:sz w:val="30"/>
          <w:szCs w:val="30"/>
        </w:rPr>
        <w:t>other</w:t>
      </w:r>
      <w:r>
        <w:rPr>
          <w:rFonts w:ascii="montserrat" w:hAnsi="montserrat"/>
          <w:color w:val="000000"/>
          <w:sz w:val="30"/>
          <w:szCs w:val="30"/>
        </w:rPr>
        <w:t xml:space="preserve"> hydroelectric projects </w:t>
      </w:r>
      <w:r>
        <w:rPr>
          <w:rFonts w:ascii="montserrat" w:hAnsi="montserrat"/>
          <w:color w:val="000000"/>
          <w:sz w:val="30"/>
          <w:szCs w:val="30"/>
        </w:rPr>
        <w:t>may</w:t>
      </w:r>
      <w:r>
        <w:rPr>
          <w:rFonts w:ascii="montserrat" w:hAnsi="montserrat"/>
          <w:color w:val="000000"/>
          <w:sz w:val="30"/>
          <w:szCs w:val="30"/>
        </w:rPr>
        <w:t xml:space="preserve"> play a</w:t>
      </w:r>
      <w:r w:rsidR="00D81540">
        <w:rPr>
          <w:rFonts w:ascii="montserrat" w:hAnsi="montserrat"/>
          <w:color w:val="000000"/>
          <w:sz w:val="30"/>
          <w:szCs w:val="30"/>
        </w:rPr>
        <w:t xml:space="preserve"> </w:t>
      </w:r>
      <w:r>
        <w:rPr>
          <w:rFonts w:ascii="montserrat" w:hAnsi="montserrat"/>
          <w:color w:val="000000"/>
          <w:sz w:val="30"/>
          <w:szCs w:val="30"/>
        </w:rPr>
        <w:t>role in our country’s transition to renewable energy</w:t>
      </w:r>
      <w:r>
        <w:rPr>
          <w:rFonts w:ascii="montserrat" w:hAnsi="montserrat"/>
          <w:color w:val="000000"/>
          <w:sz w:val="30"/>
          <w:szCs w:val="30"/>
        </w:rPr>
        <w:t xml:space="preserve">.  However, </w:t>
      </w:r>
      <w:r>
        <w:rPr>
          <w:rFonts w:ascii="montserrat" w:hAnsi="montserrat"/>
          <w:color w:val="000000"/>
          <w:sz w:val="30"/>
          <w:szCs w:val="30"/>
        </w:rPr>
        <w:t xml:space="preserve">the pristinely protected forests, streams, and wildlife of Catskill Forest Preserve must not be sacrificed in the process. Under Article XIV of the NYS Constitution, it is clearly guaranteed that these lands “shall be forever kept as wild forest lands. They shall not be leased, sold or exchanged, or be taken by any corporation, public or private.” The Preserve </w:t>
      </w:r>
      <w:r w:rsidR="00F51CD1">
        <w:rPr>
          <w:rFonts w:ascii="montserrat" w:hAnsi="montserrat"/>
          <w:color w:val="000000"/>
          <w:sz w:val="30"/>
          <w:szCs w:val="30"/>
        </w:rPr>
        <w:t xml:space="preserve">unique in that it </w:t>
      </w:r>
      <w:r>
        <w:rPr>
          <w:rFonts w:ascii="montserrat" w:hAnsi="montserrat"/>
          <w:color w:val="000000"/>
          <w:sz w:val="30"/>
          <w:szCs w:val="30"/>
        </w:rPr>
        <w:t>currently contains 700,000 acres of continuous wildlife habitat</w:t>
      </w:r>
      <w:r w:rsidR="00F51CD1">
        <w:rPr>
          <w:rFonts w:ascii="montserrat" w:hAnsi="montserrat"/>
          <w:color w:val="000000"/>
          <w:sz w:val="30"/>
          <w:szCs w:val="30"/>
        </w:rPr>
        <w:t xml:space="preserve"> which we should keep intact</w:t>
      </w:r>
      <w:r>
        <w:rPr>
          <w:rFonts w:ascii="montserrat" w:hAnsi="montserrat"/>
          <w:color w:val="000000"/>
          <w:sz w:val="30"/>
          <w:szCs w:val="30"/>
        </w:rPr>
        <w:t>.</w:t>
      </w:r>
      <w:r>
        <w:rPr>
          <w:rFonts w:ascii="montserrat" w:hAnsi="montserrat"/>
          <w:color w:val="000000"/>
          <w:sz w:val="30"/>
          <w:szCs w:val="30"/>
        </w:rPr>
        <w:t xml:space="preserve">  </w:t>
      </w:r>
      <w:r>
        <w:rPr>
          <w:rFonts w:ascii="montserrat" w:hAnsi="montserrat"/>
          <w:color w:val="000000"/>
          <w:sz w:val="30"/>
          <w:szCs w:val="30"/>
        </w:rPr>
        <w:t>The</w:t>
      </w:r>
      <w:r>
        <w:rPr>
          <w:rFonts w:ascii="montserrat" w:hAnsi="montserrat"/>
          <w:color w:val="000000"/>
          <w:sz w:val="30"/>
          <w:szCs w:val="30"/>
        </w:rPr>
        <w:t xml:space="preserve"> forest around the proposed sites rank</w:t>
      </w:r>
      <w:r>
        <w:rPr>
          <w:rFonts w:ascii="montserrat" w:hAnsi="montserrat"/>
          <w:color w:val="000000"/>
          <w:sz w:val="30"/>
          <w:szCs w:val="30"/>
        </w:rPr>
        <w:t xml:space="preserve">s </w:t>
      </w:r>
      <w:r>
        <w:rPr>
          <w:rFonts w:ascii="montserrat" w:hAnsi="montserrat"/>
          <w:color w:val="000000"/>
          <w:sz w:val="30"/>
          <w:szCs w:val="30"/>
        </w:rPr>
        <w:t xml:space="preserve">among the top 1% of forest habitats region-wide, </w:t>
      </w:r>
      <w:r>
        <w:rPr>
          <w:rFonts w:ascii="montserrat" w:hAnsi="montserrat"/>
          <w:color w:val="000000"/>
          <w:sz w:val="30"/>
          <w:szCs w:val="30"/>
        </w:rPr>
        <w:lastRenderedPageBreak/>
        <w:t>according to the New York State Forest Condition Index</w:t>
      </w:r>
      <w:r w:rsidR="0015037E">
        <w:rPr>
          <w:rFonts w:ascii="montserrat" w:hAnsi="montserrat"/>
          <w:color w:val="000000"/>
          <w:sz w:val="30"/>
          <w:szCs w:val="30"/>
        </w:rPr>
        <w:t xml:space="preserve">. </w:t>
      </w:r>
      <w:r w:rsidR="002712B9">
        <w:rPr>
          <w:rFonts w:ascii="montserrat" w:hAnsi="montserrat"/>
          <w:color w:val="000000"/>
          <w:sz w:val="30"/>
          <w:szCs w:val="30"/>
        </w:rPr>
        <w:t>Ther</w:t>
      </w:r>
      <w:r w:rsidR="00E77528">
        <w:rPr>
          <w:rFonts w:ascii="montserrat" w:hAnsi="montserrat"/>
          <w:color w:val="000000"/>
          <w:sz w:val="30"/>
          <w:szCs w:val="30"/>
        </w:rPr>
        <w:t xml:space="preserve">e are rare plants and animals throughout the </w:t>
      </w:r>
      <w:r w:rsidR="00F900E5">
        <w:rPr>
          <w:rFonts w:ascii="montserrat" w:hAnsi="montserrat"/>
          <w:color w:val="000000"/>
          <w:sz w:val="30"/>
          <w:szCs w:val="30"/>
        </w:rPr>
        <w:t xml:space="preserve">Catskill </w:t>
      </w:r>
      <w:r w:rsidR="00E77528">
        <w:rPr>
          <w:rFonts w:ascii="montserrat" w:hAnsi="montserrat"/>
          <w:color w:val="000000"/>
          <w:sz w:val="30"/>
          <w:szCs w:val="30"/>
        </w:rPr>
        <w:t>Forest Prese</w:t>
      </w:r>
      <w:r w:rsidR="00F900E5">
        <w:rPr>
          <w:rFonts w:ascii="montserrat" w:hAnsi="montserrat"/>
          <w:color w:val="000000"/>
          <w:sz w:val="30"/>
          <w:szCs w:val="30"/>
        </w:rPr>
        <w:t xml:space="preserve">rve. </w:t>
      </w:r>
      <w:r w:rsidR="0015037E">
        <w:rPr>
          <w:rFonts w:ascii="montserrat" w:hAnsi="montserrat"/>
          <w:color w:val="000000"/>
          <w:sz w:val="30"/>
          <w:szCs w:val="30"/>
        </w:rPr>
        <w:t xml:space="preserve">The </w:t>
      </w:r>
      <w:proofErr w:type="spellStart"/>
      <w:r w:rsidR="0015037E">
        <w:rPr>
          <w:rFonts w:ascii="montserrat" w:hAnsi="montserrat"/>
          <w:color w:val="000000"/>
          <w:sz w:val="30"/>
          <w:szCs w:val="30"/>
        </w:rPr>
        <w:t>Whittenberg</w:t>
      </w:r>
      <w:proofErr w:type="spellEnd"/>
      <w:r w:rsidR="0015037E">
        <w:rPr>
          <w:rFonts w:ascii="montserrat" w:hAnsi="montserrat"/>
          <w:color w:val="000000"/>
          <w:sz w:val="30"/>
          <w:szCs w:val="30"/>
        </w:rPr>
        <w:t xml:space="preserve"> Brook site </w:t>
      </w:r>
      <w:r w:rsidR="00CC0A26">
        <w:rPr>
          <w:rFonts w:ascii="montserrat" w:hAnsi="montserrat"/>
          <w:color w:val="000000"/>
          <w:sz w:val="30"/>
          <w:szCs w:val="30"/>
        </w:rPr>
        <w:t>is a location for the rar</w:t>
      </w:r>
      <w:r w:rsidR="00340AF2">
        <w:rPr>
          <w:rFonts w:ascii="montserrat" w:hAnsi="montserrat"/>
          <w:color w:val="000000"/>
          <w:sz w:val="30"/>
          <w:szCs w:val="30"/>
        </w:rPr>
        <w:t>e Three Birds Orchid</w:t>
      </w:r>
      <w:r w:rsidR="003E4CB9">
        <w:rPr>
          <w:rFonts w:ascii="montserrat" w:hAnsi="montserrat"/>
          <w:color w:val="000000"/>
          <w:sz w:val="30"/>
          <w:szCs w:val="30"/>
        </w:rPr>
        <w:t xml:space="preserve"> (</w:t>
      </w:r>
      <w:proofErr w:type="spellStart"/>
      <w:r w:rsidR="003E4CB9">
        <w:rPr>
          <w:rFonts w:ascii="montserrat" w:hAnsi="montserrat"/>
          <w:color w:val="000000"/>
          <w:sz w:val="30"/>
          <w:szCs w:val="30"/>
        </w:rPr>
        <w:t>Triphora</w:t>
      </w:r>
      <w:proofErr w:type="spellEnd"/>
      <w:r w:rsidR="003E4CB9">
        <w:rPr>
          <w:rFonts w:ascii="montserrat" w:hAnsi="montserrat"/>
          <w:color w:val="000000"/>
          <w:sz w:val="30"/>
          <w:szCs w:val="30"/>
        </w:rPr>
        <w:t xml:space="preserve"> </w:t>
      </w:r>
      <w:proofErr w:type="spellStart"/>
      <w:r w:rsidR="003E4CB9">
        <w:rPr>
          <w:rFonts w:ascii="montserrat" w:hAnsi="montserrat"/>
          <w:color w:val="000000"/>
          <w:sz w:val="30"/>
          <w:szCs w:val="30"/>
        </w:rPr>
        <w:t>trianthophora</w:t>
      </w:r>
      <w:proofErr w:type="spellEnd"/>
      <w:r w:rsidR="003E4CB9">
        <w:rPr>
          <w:rFonts w:ascii="montserrat" w:hAnsi="montserrat"/>
          <w:color w:val="000000"/>
          <w:sz w:val="30"/>
          <w:szCs w:val="30"/>
        </w:rPr>
        <w:t>)</w:t>
      </w:r>
      <w:r w:rsidR="00915906">
        <w:rPr>
          <w:rFonts w:ascii="montserrat" w:hAnsi="montserrat"/>
          <w:color w:val="000000"/>
          <w:sz w:val="30"/>
          <w:szCs w:val="30"/>
        </w:rPr>
        <w:t xml:space="preserve"> which is</w:t>
      </w:r>
      <w:r w:rsidR="003F71EA">
        <w:rPr>
          <w:rFonts w:ascii="montserrat" w:hAnsi="montserrat"/>
          <w:color w:val="000000"/>
          <w:sz w:val="30"/>
          <w:szCs w:val="30"/>
        </w:rPr>
        <w:t xml:space="preserve"> registered in the </w:t>
      </w:r>
      <w:r w:rsidR="00690CCB">
        <w:rPr>
          <w:rFonts w:ascii="montserrat" w:hAnsi="montserrat"/>
          <w:color w:val="000000"/>
          <w:sz w:val="30"/>
          <w:szCs w:val="30"/>
        </w:rPr>
        <w:t>Biological and Conservation Data</w:t>
      </w:r>
      <w:r w:rsidR="00C82580">
        <w:rPr>
          <w:rFonts w:ascii="montserrat" w:hAnsi="montserrat"/>
          <w:color w:val="000000"/>
          <w:sz w:val="30"/>
          <w:szCs w:val="30"/>
        </w:rPr>
        <w:t>base for North America by th</w:t>
      </w:r>
      <w:r w:rsidR="00316E48">
        <w:rPr>
          <w:rFonts w:ascii="montserrat" w:hAnsi="montserrat"/>
          <w:color w:val="000000"/>
          <w:sz w:val="30"/>
          <w:szCs w:val="30"/>
        </w:rPr>
        <w:t xml:space="preserve">e </w:t>
      </w:r>
      <w:r w:rsidR="003B7D29">
        <w:rPr>
          <w:rFonts w:ascii="montserrat" w:hAnsi="montserrat"/>
          <w:color w:val="000000"/>
          <w:sz w:val="30"/>
          <w:szCs w:val="30"/>
        </w:rPr>
        <w:t>New York Natural Herita</w:t>
      </w:r>
      <w:r w:rsidR="00396EE5">
        <w:rPr>
          <w:rFonts w:ascii="montserrat" w:hAnsi="montserrat"/>
          <w:color w:val="000000"/>
          <w:sz w:val="30"/>
          <w:szCs w:val="30"/>
        </w:rPr>
        <w:t>ge Program</w:t>
      </w:r>
      <w:r w:rsidR="002309E2">
        <w:rPr>
          <w:rFonts w:ascii="montserrat" w:hAnsi="montserrat"/>
          <w:color w:val="000000"/>
          <w:sz w:val="30"/>
          <w:szCs w:val="30"/>
        </w:rPr>
        <w:t xml:space="preserve">, an agency </w:t>
      </w:r>
      <w:r w:rsidR="00BC1D16">
        <w:rPr>
          <w:rFonts w:ascii="montserrat" w:hAnsi="montserrat"/>
          <w:color w:val="000000"/>
          <w:sz w:val="30"/>
          <w:szCs w:val="30"/>
        </w:rPr>
        <w:t>funded by the NYS Department of Environmental Conservation</w:t>
      </w:r>
      <w:r w:rsidR="00173F23">
        <w:rPr>
          <w:rFonts w:ascii="montserrat" w:hAnsi="montserrat"/>
          <w:color w:val="000000"/>
          <w:sz w:val="30"/>
          <w:szCs w:val="30"/>
        </w:rPr>
        <w:t xml:space="preserve"> and The Nature Conservancy.  The Orchids </w:t>
      </w:r>
      <w:r w:rsidR="00FF4433">
        <w:rPr>
          <w:rFonts w:ascii="montserrat" w:hAnsi="montserrat"/>
          <w:color w:val="000000"/>
          <w:sz w:val="30"/>
          <w:szCs w:val="30"/>
        </w:rPr>
        <w:t xml:space="preserve">as well as their habitat </w:t>
      </w:r>
      <w:r w:rsidR="00173F23">
        <w:rPr>
          <w:rFonts w:ascii="montserrat" w:hAnsi="montserrat"/>
          <w:color w:val="000000"/>
          <w:sz w:val="30"/>
          <w:szCs w:val="30"/>
        </w:rPr>
        <w:t>w</w:t>
      </w:r>
      <w:r w:rsidR="00FF4433">
        <w:rPr>
          <w:rFonts w:ascii="montserrat" w:hAnsi="montserrat"/>
          <w:color w:val="000000"/>
          <w:sz w:val="30"/>
          <w:szCs w:val="30"/>
        </w:rPr>
        <w:t>ill</w:t>
      </w:r>
      <w:r w:rsidR="00173F23">
        <w:rPr>
          <w:rFonts w:ascii="montserrat" w:hAnsi="montserrat"/>
          <w:color w:val="000000"/>
          <w:sz w:val="30"/>
          <w:szCs w:val="30"/>
        </w:rPr>
        <w:t xml:space="preserve"> be</w:t>
      </w:r>
      <w:r w:rsidR="00606BAB">
        <w:rPr>
          <w:rFonts w:ascii="montserrat" w:hAnsi="montserrat"/>
          <w:color w:val="000000"/>
          <w:sz w:val="30"/>
          <w:szCs w:val="30"/>
        </w:rPr>
        <w:t xml:space="preserve"> obliter</w:t>
      </w:r>
      <w:r w:rsidR="009D1335">
        <w:rPr>
          <w:rFonts w:ascii="montserrat" w:hAnsi="montserrat"/>
          <w:color w:val="000000"/>
          <w:sz w:val="30"/>
          <w:szCs w:val="30"/>
        </w:rPr>
        <w:t>at</w:t>
      </w:r>
      <w:r w:rsidR="00606BAB">
        <w:rPr>
          <w:rFonts w:ascii="montserrat" w:hAnsi="montserrat"/>
          <w:color w:val="000000"/>
          <w:sz w:val="30"/>
          <w:szCs w:val="30"/>
        </w:rPr>
        <w:t>ed</w:t>
      </w:r>
      <w:r w:rsidR="009D1335">
        <w:rPr>
          <w:rFonts w:ascii="montserrat" w:hAnsi="montserrat"/>
          <w:color w:val="000000"/>
          <w:sz w:val="30"/>
          <w:szCs w:val="30"/>
        </w:rPr>
        <w:t xml:space="preserve"> should this project be approved</w:t>
      </w:r>
      <w:r w:rsidR="00FF4433">
        <w:rPr>
          <w:rFonts w:ascii="montserrat" w:hAnsi="montserrat"/>
          <w:color w:val="000000"/>
          <w:sz w:val="30"/>
          <w:szCs w:val="30"/>
        </w:rPr>
        <w:t>.</w:t>
      </w:r>
      <w:r w:rsidR="00FF4433">
        <w:rPr>
          <w:rFonts w:ascii="Helvetica" w:hAnsi="Helvetica" w:cs="Helvetica"/>
          <w:color w:val="000000"/>
          <w:shd w:val="clear" w:color="auto" w:fill="FFFFFF"/>
        </w:rPr>
        <w:t xml:space="preserve"> </w:t>
      </w:r>
      <w:r>
        <w:rPr>
          <w:rFonts w:ascii="montserrat" w:hAnsi="montserrat"/>
          <w:color w:val="000000"/>
          <w:sz w:val="30"/>
          <w:szCs w:val="30"/>
        </w:rPr>
        <w:t xml:space="preserve">It would be </w:t>
      </w:r>
      <w:r>
        <w:rPr>
          <w:rFonts w:ascii="montserrat" w:hAnsi="montserrat"/>
          <w:color w:val="000000"/>
          <w:sz w:val="30"/>
          <w:szCs w:val="30"/>
        </w:rPr>
        <w:t>unconscionable</w:t>
      </w:r>
      <w:r>
        <w:rPr>
          <w:rFonts w:ascii="montserrat" w:hAnsi="montserrat"/>
          <w:color w:val="000000"/>
          <w:sz w:val="30"/>
          <w:szCs w:val="30"/>
        </w:rPr>
        <w:t xml:space="preserve"> to destroy this sacred and wonderfully preserved land</w:t>
      </w:r>
      <w:r>
        <w:rPr>
          <w:rFonts w:ascii="montserrat" w:hAnsi="montserrat"/>
          <w:color w:val="000000"/>
          <w:sz w:val="30"/>
          <w:szCs w:val="30"/>
        </w:rPr>
        <w:t xml:space="preserve">.  Such action </w:t>
      </w:r>
      <w:r>
        <w:rPr>
          <w:rFonts w:ascii="montserrat" w:hAnsi="montserrat"/>
          <w:color w:val="000000"/>
          <w:sz w:val="30"/>
          <w:szCs w:val="30"/>
        </w:rPr>
        <w:t xml:space="preserve">would set a </w:t>
      </w:r>
      <w:r w:rsidR="00F51CD1">
        <w:rPr>
          <w:rFonts w:ascii="montserrat" w:hAnsi="montserrat"/>
          <w:color w:val="000000"/>
          <w:sz w:val="30"/>
          <w:szCs w:val="30"/>
        </w:rPr>
        <w:t xml:space="preserve">terrible </w:t>
      </w:r>
      <w:r>
        <w:rPr>
          <w:rFonts w:ascii="montserrat" w:hAnsi="montserrat"/>
          <w:color w:val="000000"/>
          <w:sz w:val="30"/>
          <w:szCs w:val="30"/>
        </w:rPr>
        <w:t>precedent for protected lands across the country.</w:t>
      </w:r>
    </w:p>
    <w:p w14:paraId="14D894D4" w14:textId="1245E35B" w:rsidR="001E72BA" w:rsidRDefault="00F51CD1" w:rsidP="001E72BA">
      <w:pPr>
        <w:pStyle w:val="NormalWeb"/>
        <w:shd w:val="clear" w:color="auto" w:fill="FEFFFE"/>
        <w:rPr>
          <w:rFonts w:ascii="montserrat" w:hAnsi="montserrat"/>
          <w:color w:val="000000"/>
          <w:sz w:val="30"/>
          <w:szCs w:val="30"/>
        </w:rPr>
      </w:pPr>
      <w:r>
        <w:rPr>
          <w:rFonts w:ascii="montserrat" w:hAnsi="montserrat"/>
          <w:color w:val="000000"/>
          <w:sz w:val="30"/>
          <w:szCs w:val="30"/>
        </w:rPr>
        <w:t>This project would cause</w:t>
      </w:r>
      <w:r w:rsidR="001E72BA">
        <w:rPr>
          <w:rFonts w:ascii="montserrat" w:hAnsi="montserrat"/>
          <w:color w:val="000000"/>
          <w:sz w:val="30"/>
          <w:szCs w:val="30"/>
        </w:rPr>
        <w:t xml:space="preserve"> environmental devastation due to the interconnectedness of the Ashokan watershed and its tributaries. Pumped storage is notorious for wreaking havoc on nearby stream ecology</w:t>
      </w:r>
      <w:r>
        <w:rPr>
          <w:rFonts w:ascii="montserrat" w:hAnsi="montserrat"/>
          <w:color w:val="000000"/>
          <w:sz w:val="30"/>
          <w:szCs w:val="30"/>
        </w:rPr>
        <w:t xml:space="preserve">, </w:t>
      </w:r>
      <w:r w:rsidR="001E72BA">
        <w:rPr>
          <w:rFonts w:ascii="montserrat" w:hAnsi="montserrat"/>
          <w:color w:val="000000"/>
          <w:sz w:val="30"/>
          <w:szCs w:val="30"/>
        </w:rPr>
        <w:t>o</w:t>
      </w:r>
      <w:r>
        <w:rPr>
          <w:rFonts w:ascii="montserrat" w:hAnsi="montserrat"/>
          <w:color w:val="000000"/>
          <w:sz w:val="30"/>
          <w:szCs w:val="30"/>
        </w:rPr>
        <w:t>n</w:t>
      </w:r>
      <w:r w:rsidR="001E72BA">
        <w:rPr>
          <w:rFonts w:ascii="montserrat" w:hAnsi="montserrat"/>
          <w:color w:val="000000"/>
          <w:sz w:val="30"/>
          <w:szCs w:val="30"/>
        </w:rPr>
        <w:t xml:space="preserve"> aquatic and land habitats</w:t>
      </w:r>
      <w:r>
        <w:rPr>
          <w:rFonts w:ascii="montserrat" w:hAnsi="montserrat"/>
          <w:color w:val="000000"/>
          <w:sz w:val="30"/>
          <w:szCs w:val="30"/>
        </w:rPr>
        <w:t xml:space="preserve"> </w:t>
      </w:r>
      <w:r w:rsidR="001E72BA">
        <w:rPr>
          <w:rFonts w:ascii="montserrat" w:hAnsi="montserrat"/>
          <w:color w:val="000000"/>
          <w:sz w:val="30"/>
          <w:szCs w:val="30"/>
        </w:rPr>
        <w:t xml:space="preserve">because </w:t>
      </w:r>
      <w:r>
        <w:rPr>
          <w:rFonts w:ascii="montserrat" w:hAnsi="montserrat"/>
          <w:color w:val="000000"/>
          <w:sz w:val="30"/>
          <w:szCs w:val="30"/>
        </w:rPr>
        <w:t>of rapid fluctuation in water levels. These rapid fluctuations will</w:t>
      </w:r>
      <w:r w:rsidR="001E72BA">
        <w:rPr>
          <w:rFonts w:ascii="montserrat" w:hAnsi="montserrat"/>
          <w:color w:val="000000"/>
          <w:sz w:val="30"/>
          <w:szCs w:val="30"/>
        </w:rPr>
        <w:t xml:space="preserve"> alter the sediment regime in connected tributaries, which has a cascading effect. The Ashokan Pumped Storage Project would ultimately affect the sediment regime in the Esopus Creek, one of the Catskills’ most vital trout breeding waters, and one of the key creeks feeding into the Ashokan Reservoir</w:t>
      </w:r>
      <w:r>
        <w:rPr>
          <w:rFonts w:ascii="montserrat" w:hAnsi="montserrat"/>
          <w:color w:val="000000"/>
          <w:sz w:val="30"/>
          <w:szCs w:val="30"/>
        </w:rPr>
        <w:t xml:space="preserve">. </w:t>
      </w:r>
      <w:r w:rsidR="00EF2FFB">
        <w:rPr>
          <w:rFonts w:ascii="montserrat" w:hAnsi="montserrat"/>
          <w:color w:val="000000"/>
          <w:sz w:val="30"/>
          <w:szCs w:val="30"/>
        </w:rPr>
        <w:t xml:space="preserve"> The Ashokan Reservoir</w:t>
      </w:r>
      <w:r w:rsidR="001E72BA">
        <w:rPr>
          <w:rFonts w:ascii="montserrat" w:hAnsi="montserrat"/>
          <w:color w:val="000000"/>
          <w:sz w:val="30"/>
          <w:szCs w:val="30"/>
        </w:rPr>
        <w:t xml:space="preserve"> supplies 40% of NYC’s water supply, serving 1 billion gallons of water a day to 9.5 million people. </w:t>
      </w:r>
      <w:r w:rsidR="00EF2FFB">
        <w:rPr>
          <w:rFonts w:ascii="montserrat" w:hAnsi="montserrat"/>
          <w:color w:val="000000"/>
          <w:sz w:val="30"/>
          <w:szCs w:val="30"/>
        </w:rPr>
        <w:t xml:space="preserve"> </w:t>
      </w:r>
      <w:r w:rsidR="001E72BA">
        <w:rPr>
          <w:rFonts w:ascii="montserrat" w:hAnsi="montserrat"/>
          <w:color w:val="000000"/>
          <w:sz w:val="30"/>
          <w:szCs w:val="30"/>
        </w:rPr>
        <w:t>Premium Energy’s proposal is not a closed-loop system as they claim—it is in fact an “add-on”</w:t>
      </w:r>
      <w:r w:rsidR="00EF2FFB">
        <w:rPr>
          <w:rFonts w:ascii="montserrat" w:hAnsi="montserrat"/>
          <w:color w:val="000000"/>
          <w:sz w:val="30"/>
          <w:szCs w:val="30"/>
        </w:rPr>
        <w:t xml:space="preserve">. </w:t>
      </w:r>
      <w:r w:rsidR="001E72BA">
        <w:rPr>
          <w:rFonts w:ascii="montserrat" w:hAnsi="montserrat"/>
          <w:color w:val="000000"/>
          <w:sz w:val="30"/>
          <w:szCs w:val="30"/>
        </w:rPr>
        <w:t xml:space="preserve"> </w:t>
      </w:r>
      <w:r w:rsidR="00EF2FFB">
        <w:rPr>
          <w:rFonts w:ascii="montserrat" w:hAnsi="montserrat"/>
          <w:color w:val="000000"/>
          <w:sz w:val="30"/>
          <w:szCs w:val="30"/>
        </w:rPr>
        <w:t>As such,</w:t>
      </w:r>
      <w:r w:rsidR="001E72BA">
        <w:rPr>
          <w:rFonts w:ascii="montserrat" w:hAnsi="montserrat"/>
          <w:color w:val="000000"/>
          <w:sz w:val="30"/>
          <w:szCs w:val="30"/>
        </w:rPr>
        <w:t xml:space="preserve"> the water fluctuations would no doubt increase turbidity within the Ashokan and its watershed. </w:t>
      </w:r>
      <w:r w:rsidR="00EF2FFB">
        <w:rPr>
          <w:rFonts w:ascii="montserrat" w:hAnsi="montserrat"/>
          <w:color w:val="000000"/>
          <w:sz w:val="30"/>
          <w:szCs w:val="30"/>
        </w:rPr>
        <w:t xml:space="preserve">The </w:t>
      </w:r>
      <w:r w:rsidR="001E72BA">
        <w:rPr>
          <w:rFonts w:ascii="montserrat" w:hAnsi="montserrat"/>
          <w:color w:val="000000"/>
          <w:sz w:val="30"/>
          <w:szCs w:val="30"/>
        </w:rPr>
        <w:t>Ashokan Reservoir is the largest unfiltered water supply in the nation and represents over $1.7 billion of investments since the 1990s alone.</w:t>
      </w:r>
      <w:r w:rsidR="00EF2FFB">
        <w:rPr>
          <w:rFonts w:ascii="montserrat" w:hAnsi="montserrat"/>
          <w:color w:val="000000"/>
          <w:sz w:val="30"/>
          <w:szCs w:val="30"/>
        </w:rPr>
        <w:t xml:space="preserve">  It would be reckless to allow this project to proceed.</w:t>
      </w:r>
    </w:p>
    <w:p w14:paraId="53D24735" w14:textId="51A03AEE" w:rsidR="001E72BA" w:rsidRDefault="001E72BA" w:rsidP="001E72BA">
      <w:pPr>
        <w:pStyle w:val="NormalWeb"/>
        <w:shd w:val="clear" w:color="auto" w:fill="FEFFFE"/>
        <w:rPr>
          <w:rFonts w:ascii="montserrat" w:hAnsi="montserrat"/>
          <w:color w:val="000000"/>
          <w:sz w:val="30"/>
          <w:szCs w:val="30"/>
        </w:rPr>
      </w:pPr>
      <w:r>
        <w:rPr>
          <w:rFonts w:ascii="montserrat" w:hAnsi="montserrat"/>
          <w:color w:val="000000"/>
          <w:sz w:val="30"/>
          <w:szCs w:val="30"/>
        </w:rPr>
        <w:t>In addition to its negative effects on the environment and water supply, Premium Energy’s proposal would be deeply damaging to local communities. Any conceivable upper reservoir site in the Catskill Forest Preserve would require the seizing of homes and private property via eminent domai</w:t>
      </w:r>
      <w:r w:rsidR="00EF2FFB">
        <w:rPr>
          <w:rFonts w:ascii="montserrat" w:hAnsi="montserrat"/>
          <w:color w:val="000000"/>
          <w:sz w:val="30"/>
          <w:szCs w:val="30"/>
        </w:rPr>
        <w:t>n.  This</w:t>
      </w:r>
      <w:r>
        <w:rPr>
          <w:rFonts w:ascii="montserrat" w:hAnsi="montserrat"/>
          <w:color w:val="000000"/>
          <w:sz w:val="30"/>
          <w:szCs w:val="30"/>
        </w:rPr>
        <w:t xml:space="preserve"> process displaced thousands</w:t>
      </w:r>
      <w:r w:rsidR="00EF2FFB">
        <w:rPr>
          <w:rFonts w:ascii="montserrat" w:hAnsi="montserrat"/>
          <w:color w:val="000000"/>
          <w:sz w:val="30"/>
          <w:szCs w:val="30"/>
        </w:rPr>
        <w:t xml:space="preserve"> of residents</w:t>
      </w:r>
      <w:r>
        <w:rPr>
          <w:rFonts w:ascii="montserrat" w:hAnsi="montserrat"/>
          <w:color w:val="000000"/>
          <w:sz w:val="30"/>
          <w:szCs w:val="30"/>
        </w:rPr>
        <w:t xml:space="preserve"> when the Ashokan was constructed 100 years ago</w:t>
      </w:r>
      <w:r w:rsidR="00EF2FFB">
        <w:rPr>
          <w:rFonts w:ascii="montserrat" w:hAnsi="montserrat"/>
          <w:color w:val="000000"/>
          <w:sz w:val="30"/>
          <w:szCs w:val="30"/>
        </w:rPr>
        <w:t>, and this has not been forgotten</w:t>
      </w:r>
      <w:r>
        <w:rPr>
          <w:rFonts w:ascii="montserrat" w:hAnsi="montserrat"/>
          <w:color w:val="000000"/>
          <w:sz w:val="30"/>
          <w:szCs w:val="30"/>
        </w:rPr>
        <w:t xml:space="preserve">. </w:t>
      </w:r>
      <w:r w:rsidR="00EF2FFB">
        <w:rPr>
          <w:rFonts w:ascii="montserrat" w:hAnsi="montserrat"/>
          <w:color w:val="000000"/>
          <w:sz w:val="30"/>
          <w:szCs w:val="30"/>
        </w:rPr>
        <w:t>There</w:t>
      </w:r>
      <w:r>
        <w:rPr>
          <w:rFonts w:ascii="montserrat" w:hAnsi="montserrat"/>
          <w:color w:val="000000"/>
          <w:sz w:val="30"/>
          <w:szCs w:val="30"/>
        </w:rPr>
        <w:t xml:space="preserve"> is currently a housing shortage in Ulster County, and for</w:t>
      </w:r>
      <w:r w:rsidR="00EF2FFB">
        <w:rPr>
          <w:rFonts w:ascii="montserrat" w:hAnsi="montserrat"/>
          <w:color w:val="000000"/>
          <w:sz w:val="30"/>
          <w:szCs w:val="30"/>
        </w:rPr>
        <w:t xml:space="preserve"> </w:t>
      </w:r>
      <w:r w:rsidR="00EF2FFB">
        <w:rPr>
          <w:rFonts w:ascii="montserrat" w:hAnsi="montserrat"/>
          <w:color w:val="000000"/>
          <w:sz w:val="30"/>
          <w:szCs w:val="30"/>
        </w:rPr>
        <w:lastRenderedPageBreak/>
        <w:t>affordable</w:t>
      </w:r>
      <w:r>
        <w:rPr>
          <w:rFonts w:ascii="montserrat" w:hAnsi="montserrat"/>
          <w:color w:val="000000"/>
          <w:sz w:val="30"/>
          <w:szCs w:val="30"/>
        </w:rPr>
        <w:t xml:space="preserve"> homes</w:t>
      </w:r>
      <w:r w:rsidR="00EF2FFB">
        <w:rPr>
          <w:rFonts w:ascii="montserrat" w:hAnsi="montserrat"/>
          <w:color w:val="000000"/>
          <w:sz w:val="30"/>
          <w:szCs w:val="30"/>
        </w:rPr>
        <w:t>.  Residents displaced by the Ashokan Pumped Storage Project would have difficulty securing new housing.</w:t>
      </w:r>
      <w:r>
        <w:rPr>
          <w:rFonts w:ascii="montserrat" w:hAnsi="montserrat"/>
          <w:color w:val="000000"/>
          <w:sz w:val="30"/>
          <w:szCs w:val="30"/>
        </w:rPr>
        <w:t xml:space="preserve"> Beyond the problem of community displacement, there is also the proposed project’s effect on the Catskills’ growing tourism economy, which generated 17% of employment in the Catskill region in 2019, and is a $1.6 billion industry, supporting roughly 20,000 jobs. Premium Energy’s project would limit access to hiking, fishing, and other forms of recreation in the Catskills, decrease the area’s natural beauty, cut off access to skiing and concerts at Hunter Mountain, Hunter, and Tannersville, and otherwise dampen tourism in the region, negatively affecting businesses in Ulster County and beyond.</w:t>
      </w:r>
    </w:p>
    <w:p w14:paraId="45028CF4" w14:textId="0A132461" w:rsidR="001E72BA" w:rsidRDefault="001E72BA" w:rsidP="001E72BA">
      <w:pPr>
        <w:pStyle w:val="NormalWeb"/>
        <w:shd w:val="clear" w:color="auto" w:fill="FEFFFE"/>
        <w:rPr>
          <w:rFonts w:ascii="montserrat" w:hAnsi="montserrat"/>
          <w:color w:val="000000"/>
          <w:sz w:val="30"/>
          <w:szCs w:val="30"/>
        </w:rPr>
      </w:pPr>
      <w:r>
        <w:rPr>
          <w:rFonts w:ascii="montserrat" w:hAnsi="montserrat"/>
          <w:color w:val="000000"/>
          <w:sz w:val="30"/>
          <w:szCs w:val="30"/>
        </w:rPr>
        <w:t xml:space="preserve">As a last point to make in opposition to Premium Energy’s Ashokan Pumped Storage Project, it must be pointed out that their proposal does not represent the kind of innovation that the Department of Energy wants to see. Closed-loop pumped storage projects have smaller environmental impacts than those that make use of existing watersheds </w:t>
      </w:r>
      <w:r w:rsidR="001644B7">
        <w:rPr>
          <w:rFonts w:ascii="montserrat" w:hAnsi="montserrat"/>
          <w:color w:val="000000"/>
          <w:sz w:val="30"/>
          <w:szCs w:val="30"/>
        </w:rPr>
        <w:t xml:space="preserve">making them </w:t>
      </w:r>
      <w:r>
        <w:rPr>
          <w:rFonts w:ascii="montserrat" w:hAnsi="montserrat"/>
          <w:color w:val="000000"/>
          <w:sz w:val="30"/>
          <w:szCs w:val="30"/>
        </w:rPr>
        <w:t xml:space="preserve">eligible for streamlined FERC approval. </w:t>
      </w:r>
      <w:r w:rsidR="001644B7">
        <w:rPr>
          <w:rFonts w:ascii="montserrat" w:hAnsi="montserrat"/>
          <w:color w:val="000000"/>
          <w:sz w:val="30"/>
          <w:szCs w:val="30"/>
        </w:rPr>
        <w:t xml:space="preserve">In an unethical attempt to get FERC approval, </w:t>
      </w:r>
      <w:r>
        <w:rPr>
          <w:rFonts w:ascii="montserrat" w:hAnsi="montserrat"/>
          <w:color w:val="000000"/>
          <w:sz w:val="30"/>
          <w:szCs w:val="30"/>
        </w:rPr>
        <w:t xml:space="preserve">Premium </w:t>
      </w:r>
      <w:r w:rsidR="001644B7">
        <w:rPr>
          <w:rFonts w:ascii="montserrat" w:hAnsi="montserrat"/>
          <w:color w:val="000000"/>
          <w:sz w:val="30"/>
          <w:szCs w:val="30"/>
        </w:rPr>
        <w:t xml:space="preserve">Energy </w:t>
      </w:r>
      <w:r>
        <w:rPr>
          <w:rFonts w:ascii="montserrat" w:hAnsi="montserrat"/>
          <w:color w:val="000000"/>
          <w:sz w:val="30"/>
          <w:szCs w:val="30"/>
        </w:rPr>
        <w:t xml:space="preserve">is </w:t>
      </w:r>
      <w:r w:rsidR="001644B7">
        <w:rPr>
          <w:rFonts w:ascii="montserrat" w:hAnsi="montserrat"/>
          <w:color w:val="000000"/>
          <w:sz w:val="30"/>
          <w:szCs w:val="30"/>
        </w:rPr>
        <w:t xml:space="preserve">falsely </w:t>
      </w:r>
      <w:r>
        <w:rPr>
          <w:rFonts w:ascii="montserrat" w:hAnsi="montserrat"/>
          <w:color w:val="000000"/>
          <w:sz w:val="30"/>
          <w:szCs w:val="30"/>
        </w:rPr>
        <w:t xml:space="preserve">claiming this project </w:t>
      </w:r>
      <w:r w:rsidR="001644B7">
        <w:rPr>
          <w:rFonts w:ascii="montserrat" w:hAnsi="montserrat"/>
          <w:color w:val="000000"/>
          <w:sz w:val="30"/>
          <w:szCs w:val="30"/>
        </w:rPr>
        <w:t>is a</w:t>
      </w:r>
      <w:r>
        <w:rPr>
          <w:rFonts w:ascii="montserrat" w:hAnsi="montserrat"/>
          <w:color w:val="000000"/>
          <w:sz w:val="30"/>
          <w:szCs w:val="30"/>
        </w:rPr>
        <w:t xml:space="preserve"> “closed-loop</w:t>
      </w:r>
      <w:r w:rsidR="001644B7">
        <w:rPr>
          <w:rFonts w:ascii="montserrat" w:hAnsi="montserrat"/>
          <w:color w:val="000000"/>
          <w:sz w:val="30"/>
          <w:szCs w:val="30"/>
        </w:rPr>
        <w:t>” system.</w:t>
      </w:r>
      <w:r>
        <w:rPr>
          <w:rFonts w:ascii="montserrat" w:hAnsi="montserrat"/>
          <w:color w:val="000000"/>
          <w:sz w:val="30"/>
          <w:szCs w:val="30"/>
        </w:rPr>
        <w:t xml:space="preserve"> </w:t>
      </w:r>
      <w:r w:rsidR="001644B7">
        <w:rPr>
          <w:rFonts w:ascii="montserrat" w:hAnsi="montserrat"/>
          <w:color w:val="000000"/>
          <w:sz w:val="30"/>
          <w:szCs w:val="30"/>
        </w:rPr>
        <w:t xml:space="preserve">Premium needs to be </w:t>
      </w:r>
      <w:r>
        <w:rPr>
          <w:rFonts w:ascii="montserrat" w:hAnsi="montserrat"/>
          <w:color w:val="000000"/>
          <w:sz w:val="30"/>
          <w:szCs w:val="30"/>
        </w:rPr>
        <w:t>honest about what th</w:t>
      </w:r>
      <w:r w:rsidR="001644B7">
        <w:rPr>
          <w:rFonts w:ascii="montserrat" w:hAnsi="montserrat"/>
          <w:color w:val="000000"/>
          <w:sz w:val="30"/>
          <w:szCs w:val="30"/>
        </w:rPr>
        <w:t>is</w:t>
      </w:r>
      <w:r>
        <w:rPr>
          <w:rFonts w:ascii="montserrat" w:hAnsi="montserrat"/>
          <w:color w:val="000000"/>
          <w:sz w:val="30"/>
          <w:szCs w:val="30"/>
        </w:rPr>
        <w:t xml:space="preserve"> project is</w:t>
      </w:r>
      <w:r w:rsidR="001644B7">
        <w:rPr>
          <w:rFonts w:ascii="montserrat" w:hAnsi="montserrat"/>
          <w:color w:val="000000"/>
          <w:sz w:val="30"/>
          <w:szCs w:val="30"/>
        </w:rPr>
        <w:t>.  It is</w:t>
      </w:r>
      <w:r>
        <w:rPr>
          <w:rFonts w:ascii="montserrat" w:hAnsi="montserrat"/>
          <w:color w:val="000000"/>
          <w:sz w:val="30"/>
          <w:szCs w:val="30"/>
        </w:rPr>
        <w:t xml:space="preserve"> an “add-on” </w:t>
      </w:r>
      <w:r w:rsidR="001644B7">
        <w:rPr>
          <w:rFonts w:ascii="montserrat" w:hAnsi="montserrat"/>
          <w:color w:val="000000"/>
          <w:sz w:val="30"/>
          <w:szCs w:val="30"/>
        </w:rPr>
        <w:t xml:space="preserve">system, </w:t>
      </w:r>
      <w:r>
        <w:rPr>
          <w:rFonts w:ascii="montserrat" w:hAnsi="montserrat"/>
          <w:color w:val="000000"/>
          <w:sz w:val="30"/>
          <w:szCs w:val="30"/>
        </w:rPr>
        <w:t>using an existing body of water as a lower reservoir. This kind of project carries with it significantly higher risks, e</w:t>
      </w:r>
      <w:r w:rsidR="001644B7">
        <w:rPr>
          <w:rFonts w:ascii="montserrat" w:hAnsi="montserrat"/>
          <w:color w:val="000000"/>
          <w:sz w:val="30"/>
          <w:szCs w:val="30"/>
        </w:rPr>
        <w:t xml:space="preserve">specially in this instance, </w:t>
      </w:r>
      <w:r>
        <w:rPr>
          <w:rFonts w:ascii="montserrat" w:hAnsi="montserrat"/>
          <w:color w:val="000000"/>
          <w:sz w:val="30"/>
          <w:szCs w:val="30"/>
        </w:rPr>
        <w:t>when the lower reservoir is not a vital source of drinking water for our nation’s largest city. How can we trust a company that would lie in their proposal simply for the advantage of being fast-tracked for approval?</w:t>
      </w:r>
    </w:p>
    <w:p w14:paraId="0DE6382C" w14:textId="46A6AC82" w:rsidR="001E72BA" w:rsidRDefault="001E72BA" w:rsidP="001E72BA">
      <w:pPr>
        <w:pStyle w:val="NormalWeb"/>
        <w:shd w:val="clear" w:color="auto" w:fill="FEFFFE"/>
        <w:rPr>
          <w:rFonts w:ascii="montserrat" w:hAnsi="montserrat"/>
          <w:color w:val="000000"/>
          <w:sz w:val="30"/>
          <w:szCs w:val="30"/>
        </w:rPr>
      </w:pPr>
      <w:r>
        <w:rPr>
          <w:rFonts w:ascii="montserrat" w:hAnsi="montserrat"/>
          <w:color w:val="000000"/>
          <w:sz w:val="30"/>
          <w:szCs w:val="30"/>
        </w:rPr>
        <w:t xml:space="preserve">Our country’s transition to renewable, green-energy </w:t>
      </w:r>
      <w:r w:rsidR="001644B7">
        <w:rPr>
          <w:rFonts w:ascii="montserrat" w:hAnsi="montserrat"/>
          <w:color w:val="000000"/>
          <w:sz w:val="30"/>
          <w:szCs w:val="30"/>
        </w:rPr>
        <w:t>re</w:t>
      </w:r>
      <w:r>
        <w:rPr>
          <w:rFonts w:ascii="montserrat" w:hAnsi="montserrat"/>
          <w:color w:val="000000"/>
          <w:sz w:val="30"/>
          <w:szCs w:val="30"/>
        </w:rPr>
        <w:t xml:space="preserve">sources must not come at the cost of environmental and community devastation. </w:t>
      </w:r>
      <w:r w:rsidR="001644B7">
        <w:rPr>
          <w:rFonts w:ascii="montserrat" w:hAnsi="montserrat"/>
          <w:color w:val="000000"/>
          <w:sz w:val="30"/>
          <w:szCs w:val="30"/>
        </w:rPr>
        <w:t xml:space="preserve">It my opinion that the Catskill Forest Preserve and communities within the Blue Line should be off limits to such development. </w:t>
      </w:r>
      <w:r>
        <w:rPr>
          <w:rFonts w:ascii="montserrat" w:hAnsi="montserrat"/>
          <w:color w:val="000000"/>
          <w:sz w:val="30"/>
          <w:szCs w:val="30"/>
        </w:rPr>
        <w:t>I hope Premium Energy will be able to find a suitable alternative location for a pumped storage project—one where the construction and operation will not destroy protected wilderness, displace vulnerable communities, and threaten incredibly important natural resources.</w:t>
      </w:r>
    </w:p>
    <w:p w14:paraId="5405A70E" w14:textId="77777777" w:rsidR="001E72BA" w:rsidRDefault="001E72BA" w:rsidP="001E72BA">
      <w:pPr>
        <w:pStyle w:val="NormalWeb"/>
        <w:shd w:val="clear" w:color="auto" w:fill="FEFFFE"/>
        <w:rPr>
          <w:rFonts w:ascii="montserrat" w:hAnsi="montserrat"/>
          <w:color w:val="000000"/>
          <w:sz w:val="30"/>
          <w:szCs w:val="30"/>
        </w:rPr>
      </w:pPr>
      <w:r>
        <w:rPr>
          <w:rFonts w:ascii="montserrat" w:hAnsi="montserrat"/>
          <w:color w:val="000000"/>
          <w:sz w:val="30"/>
          <w:szCs w:val="30"/>
        </w:rPr>
        <w:lastRenderedPageBreak/>
        <w:t>Please do the right thing and deny Premium Energy’s proposal for a preliminary permit for the Ashokan Pumped Storage Project P-15056.</w:t>
      </w:r>
    </w:p>
    <w:p w14:paraId="77E6B154" w14:textId="60C2E7E9" w:rsidR="001E72BA" w:rsidRDefault="001E72BA" w:rsidP="001E72BA">
      <w:pPr>
        <w:pStyle w:val="NormalWeb"/>
        <w:shd w:val="clear" w:color="auto" w:fill="FEFFFE"/>
        <w:rPr>
          <w:rFonts w:ascii="montserrat" w:hAnsi="montserrat"/>
          <w:color w:val="000000"/>
          <w:sz w:val="30"/>
          <w:szCs w:val="30"/>
        </w:rPr>
      </w:pPr>
      <w:r>
        <w:rPr>
          <w:rFonts w:ascii="montserrat" w:hAnsi="montserrat"/>
          <w:color w:val="000000"/>
          <w:sz w:val="30"/>
          <w:szCs w:val="30"/>
        </w:rPr>
        <w:t>Sincerely,</w:t>
      </w:r>
    </w:p>
    <w:p w14:paraId="3047B421" w14:textId="577F0198" w:rsidR="007E6F0C" w:rsidRDefault="005B4AE9" w:rsidP="001E72BA">
      <w:pPr>
        <w:pStyle w:val="NormalWeb"/>
        <w:shd w:val="clear" w:color="auto" w:fill="FEFFFE"/>
        <w:rPr>
          <w:rFonts w:ascii="montserrat" w:hAnsi="montserrat"/>
          <w:color w:val="000000"/>
          <w:sz w:val="30"/>
          <w:szCs w:val="30"/>
        </w:rPr>
      </w:pPr>
      <w:r>
        <w:rPr>
          <w:rFonts w:ascii="montserrat" w:hAnsi="montserrat"/>
          <w:color w:val="000000"/>
          <w:sz w:val="30"/>
          <w:szCs w:val="30"/>
        </w:rPr>
        <w:t>Kathryn M. Carey-Ackermann</w:t>
      </w:r>
    </w:p>
    <w:p w14:paraId="27FD921F" w14:textId="77777777" w:rsidR="001E72BA" w:rsidRDefault="001E72BA"/>
    <w:sectPr w:rsidR="001E7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2BA"/>
    <w:rsid w:val="0015037E"/>
    <w:rsid w:val="001644B7"/>
    <w:rsid w:val="00173F23"/>
    <w:rsid w:val="001E72BA"/>
    <w:rsid w:val="002309E2"/>
    <w:rsid w:val="002712B9"/>
    <w:rsid w:val="00316E48"/>
    <w:rsid w:val="00335365"/>
    <w:rsid w:val="00340AF2"/>
    <w:rsid w:val="00396EE5"/>
    <w:rsid w:val="003B7D29"/>
    <w:rsid w:val="003E4CB9"/>
    <w:rsid w:val="003F71EA"/>
    <w:rsid w:val="005B4AE9"/>
    <w:rsid w:val="005F3917"/>
    <w:rsid w:val="00606BAB"/>
    <w:rsid w:val="00690CCB"/>
    <w:rsid w:val="00751DD4"/>
    <w:rsid w:val="007E6F0C"/>
    <w:rsid w:val="00895C92"/>
    <w:rsid w:val="00915906"/>
    <w:rsid w:val="009245D6"/>
    <w:rsid w:val="009D1335"/>
    <w:rsid w:val="00BC1D16"/>
    <w:rsid w:val="00C82580"/>
    <w:rsid w:val="00CC0A26"/>
    <w:rsid w:val="00D81540"/>
    <w:rsid w:val="00E77528"/>
    <w:rsid w:val="00EF2FFB"/>
    <w:rsid w:val="00F51CD1"/>
    <w:rsid w:val="00F76DD9"/>
    <w:rsid w:val="00F900E5"/>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1154"/>
  <w15:chartTrackingRefBased/>
  <w15:docId w15:val="{54F1331C-C86B-4374-B02F-264F51C9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72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8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Carey</dc:creator>
  <cp:keywords/>
  <dc:description/>
  <cp:lastModifiedBy>Kathryn Carey</cp:lastModifiedBy>
  <cp:revision>30</cp:revision>
  <dcterms:created xsi:type="dcterms:W3CDTF">2021-04-11T20:39:00Z</dcterms:created>
  <dcterms:modified xsi:type="dcterms:W3CDTF">2021-04-11T21:42:00Z</dcterms:modified>
</cp:coreProperties>
</file>